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B831D" w14:textId="77777777" w:rsidR="002A0529" w:rsidRPr="00371CC6" w:rsidRDefault="006D0B9F" w:rsidP="002A0529">
      <w:pPr>
        <w:pStyle w:val="Title"/>
        <w:pBdr>
          <w:bottom w:val="none" w:sz="0" w:space="0" w:color="auto"/>
        </w:pBdr>
        <w:rPr>
          <w:sz w:val="72"/>
        </w:rPr>
      </w:pPr>
      <w:r>
        <w:rPr>
          <w:spacing w:val="-20"/>
          <w:sz w:val="72"/>
        </w:rPr>
        <w:t>PruittHealth Premier</w:t>
      </w:r>
      <w:r>
        <w:rPr>
          <w:sz w:val="72"/>
        </w:rPr>
        <w:br/>
        <w:t>Standards of Conduct</w:t>
      </w:r>
    </w:p>
    <w:p w14:paraId="6EDBEE9A" w14:textId="38E0B719" w:rsidR="00E278CB" w:rsidRPr="00E278CB" w:rsidRDefault="006D0B9F" w:rsidP="002A0529">
      <w:pPr>
        <w:pStyle w:val="RevisionDate"/>
        <w:spacing w:before="160" w:after="160"/>
        <w:rPr>
          <w:b w:val="0"/>
          <w:i/>
          <w:iCs/>
          <w:sz w:val="28"/>
        </w:rPr>
      </w:pPr>
      <w:r>
        <w:rPr>
          <w:b w:val="0"/>
          <w:sz w:val="28"/>
        </w:rPr>
        <w:br/>
      </w:r>
      <w:r w:rsidR="00475A4E">
        <w:rPr>
          <w:b w:val="0"/>
          <w:sz w:val="28"/>
        </w:rPr>
        <w:t>2024</w:t>
      </w:r>
    </w:p>
    <w:p w14:paraId="04464D18" w14:textId="77777777" w:rsidR="002A0529" w:rsidRDefault="002A0529" w:rsidP="002A0529">
      <w:pPr>
        <w:spacing w:before="0" w:line="259" w:lineRule="auto"/>
      </w:pPr>
    </w:p>
    <w:p w14:paraId="180853E2" w14:textId="77777777" w:rsidR="002A0529" w:rsidRDefault="002A0529" w:rsidP="002A0529">
      <w:pPr>
        <w:spacing w:before="0" w:line="259" w:lineRule="auto"/>
        <w:rPr>
          <w:rFonts w:ascii="Calibri" w:eastAsiaTheme="majorEastAsia" w:hAnsi="Calibri" w:cstheme="majorBidi"/>
          <w:b/>
          <w:color w:val="071B2C"/>
          <w:spacing w:val="-10"/>
          <w:kern w:val="28"/>
          <w:sz w:val="56"/>
          <w:szCs w:val="56"/>
        </w:rPr>
        <w:sectPr w:rsidR="002A0529" w:rsidSect="00046F66">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2160" w:left="1440" w:header="187" w:footer="288" w:gutter="0"/>
          <w:cols w:space="720"/>
          <w:vAlign w:val="center"/>
          <w:titlePg/>
          <w:docGrid w:linePitch="360"/>
        </w:sectPr>
      </w:pPr>
    </w:p>
    <w:p w14:paraId="1286C77E" w14:textId="77777777" w:rsidR="002A0529" w:rsidRPr="002A0529" w:rsidRDefault="006D0B9F" w:rsidP="00B614B9">
      <w:pPr>
        <w:pStyle w:val="TOC"/>
        <w:ind w:left="2880" w:firstLine="720"/>
      </w:pPr>
      <w:bookmarkStart w:id="0" w:name="_Toc11133654"/>
      <w:r w:rsidRPr="002A0529">
        <w:lastRenderedPageBreak/>
        <w:t>Table of Contents</w:t>
      </w:r>
      <w:bookmarkEnd w:id="0"/>
    </w:p>
    <w:bookmarkStart w:id="1" w:name="_Toc3222875"/>
    <w:p w14:paraId="6A3ACD64" w14:textId="7B160A5D" w:rsidR="009D5085" w:rsidRDefault="006D0B9F" w:rsidP="009D5085">
      <w:pPr>
        <w:pStyle w:val="TOC1"/>
        <w:rPr>
          <w:rFonts w:asciiTheme="minorHAnsi" w:hAnsiTheme="minorHAnsi" w:cstheme="minorBidi"/>
          <w:noProof/>
          <w:szCs w:val="22"/>
        </w:rPr>
      </w:pPr>
      <w:r>
        <w:fldChar w:fldCharType="begin"/>
      </w:r>
      <w:r>
        <w:instrText xml:space="preserve"> TOC \o "2-3" \h \z \t "Heading 1,1" </w:instrText>
      </w:r>
      <w:r>
        <w:fldChar w:fldCharType="separate"/>
      </w:r>
      <w:hyperlink w:anchor="_Toc123890880" w:history="1">
        <w:r w:rsidR="009D5085" w:rsidRPr="00B1156A">
          <w:rPr>
            <w:rStyle w:val="Hyperlink"/>
            <w:noProof/>
          </w:rPr>
          <w:t>Leadership Statement</w:t>
        </w:r>
        <w:r w:rsidR="009D5085">
          <w:rPr>
            <w:noProof/>
            <w:webHidden/>
          </w:rPr>
          <w:tab/>
        </w:r>
        <w:r w:rsidR="009D5085">
          <w:rPr>
            <w:noProof/>
            <w:webHidden/>
          </w:rPr>
          <w:fldChar w:fldCharType="begin"/>
        </w:r>
        <w:r w:rsidR="009D5085">
          <w:rPr>
            <w:noProof/>
            <w:webHidden/>
          </w:rPr>
          <w:instrText xml:space="preserve"> PAGEREF _Toc123890880 \h </w:instrText>
        </w:r>
        <w:r w:rsidR="009D5085">
          <w:rPr>
            <w:noProof/>
            <w:webHidden/>
          </w:rPr>
        </w:r>
        <w:r w:rsidR="009D5085">
          <w:rPr>
            <w:noProof/>
            <w:webHidden/>
          </w:rPr>
          <w:fldChar w:fldCharType="separate"/>
        </w:r>
        <w:r w:rsidR="00965D29">
          <w:rPr>
            <w:noProof/>
            <w:webHidden/>
          </w:rPr>
          <w:t>3</w:t>
        </w:r>
        <w:r w:rsidR="009D5085">
          <w:rPr>
            <w:noProof/>
            <w:webHidden/>
          </w:rPr>
          <w:fldChar w:fldCharType="end"/>
        </w:r>
      </w:hyperlink>
    </w:p>
    <w:p w14:paraId="1DF64CAD" w14:textId="34FA0094" w:rsidR="009D5085" w:rsidRDefault="009D5085" w:rsidP="009D5085">
      <w:pPr>
        <w:pStyle w:val="TOC1"/>
        <w:rPr>
          <w:rFonts w:asciiTheme="minorHAnsi" w:hAnsiTheme="minorHAnsi" w:cstheme="minorBidi"/>
          <w:noProof/>
          <w:szCs w:val="22"/>
        </w:rPr>
      </w:pPr>
      <w:hyperlink w:anchor="_Toc123890884" w:history="1">
        <w:r w:rsidRPr="00B1156A">
          <w:rPr>
            <w:rStyle w:val="Hyperlink"/>
            <w:noProof/>
          </w:rPr>
          <w:t>Introduction</w:t>
        </w:r>
        <w:r>
          <w:rPr>
            <w:noProof/>
            <w:webHidden/>
          </w:rPr>
          <w:tab/>
        </w:r>
        <w:r>
          <w:rPr>
            <w:noProof/>
            <w:webHidden/>
          </w:rPr>
          <w:fldChar w:fldCharType="begin"/>
        </w:r>
        <w:r>
          <w:rPr>
            <w:noProof/>
            <w:webHidden/>
          </w:rPr>
          <w:instrText xml:space="preserve"> PAGEREF _Toc123890884 \h </w:instrText>
        </w:r>
        <w:r>
          <w:rPr>
            <w:noProof/>
            <w:webHidden/>
          </w:rPr>
        </w:r>
        <w:r>
          <w:rPr>
            <w:noProof/>
            <w:webHidden/>
          </w:rPr>
          <w:fldChar w:fldCharType="separate"/>
        </w:r>
        <w:r w:rsidR="00965D29">
          <w:rPr>
            <w:noProof/>
            <w:webHidden/>
          </w:rPr>
          <w:t>3</w:t>
        </w:r>
        <w:r>
          <w:rPr>
            <w:noProof/>
            <w:webHidden/>
          </w:rPr>
          <w:fldChar w:fldCharType="end"/>
        </w:r>
      </w:hyperlink>
    </w:p>
    <w:p w14:paraId="0CE85CD9" w14:textId="38B09CA7" w:rsidR="009D5085" w:rsidRDefault="009D5085" w:rsidP="009D5085">
      <w:pPr>
        <w:pStyle w:val="TOC1"/>
        <w:rPr>
          <w:rFonts w:asciiTheme="minorHAnsi" w:hAnsiTheme="minorHAnsi" w:cstheme="minorBidi"/>
          <w:noProof/>
          <w:szCs w:val="22"/>
        </w:rPr>
      </w:pPr>
      <w:hyperlink w:anchor="_Toc123890885" w:history="1">
        <w:r w:rsidRPr="00B1156A">
          <w:rPr>
            <w:rStyle w:val="Hyperlink"/>
            <w:noProof/>
            <w:lang w:eastAsia="ja-JP"/>
          </w:rPr>
          <w:t>Applicability &amp; Scope</w:t>
        </w:r>
        <w:r>
          <w:rPr>
            <w:noProof/>
            <w:webHidden/>
          </w:rPr>
          <w:tab/>
        </w:r>
        <w:r>
          <w:rPr>
            <w:noProof/>
            <w:webHidden/>
          </w:rPr>
          <w:fldChar w:fldCharType="begin"/>
        </w:r>
        <w:r>
          <w:rPr>
            <w:noProof/>
            <w:webHidden/>
          </w:rPr>
          <w:instrText xml:space="preserve"> PAGEREF _Toc123890885 \h </w:instrText>
        </w:r>
        <w:r>
          <w:rPr>
            <w:noProof/>
            <w:webHidden/>
          </w:rPr>
        </w:r>
        <w:r>
          <w:rPr>
            <w:noProof/>
            <w:webHidden/>
          </w:rPr>
          <w:fldChar w:fldCharType="separate"/>
        </w:r>
        <w:r w:rsidR="00965D29">
          <w:rPr>
            <w:noProof/>
            <w:webHidden/>
          </w:rPr>
          <w:t>4</w:t>
        </w:r>
        <w:r>
          <w:rPr>
            <w:noProof/>
            <w:webHidden/>
          </w:rPr>
          <w:fldChar w:fldCharType="end"/>
        </w:r>
      </w:hyperlink>
    </w:p>
    <w:p w14:paraId="493E95B2" w14:textId="6D13E32B" w:rsidR="009D5085" w:rsidRDefault="009D5085" w:rsidP="009D5085">
      <w:pPr>
        <w:pStyle w:val="TOC1"/>
        <w:rPr>
          <w:rFonts w:asciiTheme="minorHAnsi" w:hAnsiTheme="minorHAnsi" w:cstheme="minorBidi"/>
          <w:noProof/>
          <w:szCs w:val="22"/>
        </w:rPr>
      </w:pPr>
      <w:hyperlink w:anchor="_Toc123890886" w:history="1">
        <w:r w:rsidRPr="00B1156A">
          <w:rPr>
            <w:rStyle w:val="Hyperlink"/>
            <w:noProof/>
            <w:lang w:eastAsia="ja-JP"/>
          </w:rPr>
          <w:t>Business Ethics and Conduct</w:t>
        </w:r>
        <w:r>
          <w:rPr>
            <w:noProof/>
            <w:webHidden/>
          </w:rPr>
          <w:tab/>
        </w:r>
        <w:r>
          <w:rPr>
            <w:noProof/>
            <w:webHidden/>
          </w:rPr>
          <w:fldChar w:fldCharType="begin"/>
        </w:r>
        <w:r>
          <w:rPr>
            <w:noProof/>
            <w:webHidden/>
          </w:rPr>
          <w:instrText xml:space="preserve"> PAGEREF _Toc123890886 \h </w:instrText>
        </w:r>
        <w:r>
          <w:rPr>
            <w:noProof/>
            <w:webHidden/>
          </w:rPr>
        </w:r>
        <w:r>
          <w:rPr>
            <w:noProof/>
            <w:webHidden/>
          </w:rPr>
          <w:fldChar w:fldCharType="separate"/>
        </w:r>
        <w:r w:rsidR="00965D29">
          <w:rPr>
            <w:noProof/>
            <w:webHidden/>
          </w:rPr>
          <w:t>4</w:t>
        </w:r>
        <w:r>
          <w:rPr>
            <w:noProof/>
            <w:webHidden/>
          </w:rPr>
          <w:fldChar w:fldCharType="end"/>
        </w:r>
      </w:hyperlink>
    </w:p>
    <w:p w14:paraId="0101B598" w14:textId="0CDDD0E1" w:rsidR="009D5085" w:rsidRDefault="009D5085" w:rsidP="009D5085">
      <w:pPr>
        <w:pStyle w:val="TOC1"/>
        <w:rPr>
          <w:rFonts w:asciiTheme="minorHAnsi" w:hAnsiTheme="minorHAnsi" w:cstheme="minorBidi"/>
          <w:noProof/>
          <w:szCs w:val="22"/>
        </w:rPr>
      </w:pPr>
      <w:hyperlink w:anchor="_Toc123890887" w:history="1">
        <w:r w:rsidRPr="00B1156A">
          <w:rPr>
            <w:rStyle w:val="Hyperlink"/>
            <w:noProof/>
          </w:rPr>
          <w:t>Privacy</w:t>
        </w:r>
        <w:r>
          <w:rPr>
            <w:noProof/>
            <w:webHidden/>
          </w:rPr>
          <w:tab/>
        </w:r>
        <w:r>
          <w:rPr>
            <w:noProof/>
            <w:webHidden/>
          </w:rPr>
          <w:fldChar w:fldCharType="begin"/>
        </w:r>
        <w:r>
          <w:rPr>
            <w:noProof/>
            <w:webHidden/>
          </w:rPr>
          <w:instrText xml:space="preserve"> PAGEREF _Toc123890887 \h </w:instrText>
        </w:r>
        <w:r>
          <w:rPr>
            <w:noProof/>
            <w:webHidden/>
          </w:rPr>
        </w:r>
        <w:r>
          <w:rPr>
            <w:noProof/>
            <w:webHidden/>
          </w:rPr>
          <w:fldChar w:fldCharType="separate"/>
        </w:r>
        <w:r w:rsidR="00965D29">
          <w:rPr>
            <w:noProof/>
            <w:webHidden/>
          </w:rPr>
          <w:t>5</w:t>
        </w:r>
        <w:r>
          <w:rPr>
            <w:noProof/>
            <w:webHidden/>
          </w:rPr>
          <w:fldChar w:fldCharType="end"/>
        </w:r>
      </w:hyperlink>
    </w:p>
    <w:p w14:paraId="39A03939" w14:textId="3D52E993" w:rsidR="009D5085" w:rsidRDefault="009D5085" w:rsidP="009D5085">
      <w:pPr>
        <w:pStyle w:val="TOC1"/>
        <w:rPr>
          <w:rFonts w:asciiTheme="minorHAnsi" w:hAnsiTheme="minorHAnsi" w:cstheme="minorBidi"/>
          <w:noProof/>
          <w:szCs w:val="22"/>
        </w:rPr>
      </w:pPr>
      <w:hyperlink w:anchor="_Toc123890888" w:history="1">
        <w:r w:rsidRPr="00B1156A">
          <w:rPr>
            <w:rStyle w:val="Hyperlink"/>
            <w:noProof/>
          </w:rPr>
          <w:t>Marketing</w:t>
        </w:r>
        <w:r>
          <w:rPr>
            <w:noProof/>
            <w:webHidden/>
          </w:rPr>
          <w:tab/>
        </w:r>
        <w:r>
          <w:rPr>
            <w:noProof/>
            <w:webHidden/>
          </w:rPr>
          <w:fldChar w:fldCharType="begin"/>
        </w:r>
        <w:r>
          <w:rPr>
            <w:noProof/>
            <w:webHidden/>
          </w:rPr>
          <w:instrText xml:space="preserve"> PAGEREF _Toc123890888 \h </w:instrText>
        </w:r>
        <w:r>
          <w:rPr>
            <w:noProof/>
            <w:webHidden/>
          </w:rPr>
        </w:r>
        <w:r>
          <w:rPr>
            <w:noProof/>
            <w:webHidden/>
          </w:rPr>
          <w:fldChar w:fldCharType="separate"/>
        </w:r>
        <w:r w:rsidR="00965D29">
          <w:rPr>
            <w:noProof/>
            <w:webHidden/>
          </w:rPr>
          <w:t>6</w:t>
        </w:r>
        <w:r>
          <w:rPr>
            <w:noProof/>
            <w:webHidden/>
          </w:rPr>
          <w:fldChar w:fldCharType="end"/>
        </w:r>
      </w:hyperlink>
    </w:p>
    <w:p w14:paraId="52C0119B" w14:textId="2BCC41E9" w:rsidR="009D5085" w:rsidRDefault="009D5085" w:rsidP="009D5085">
      <w:pPr>
        <w:pStyle w:val="TOC1"/>
        <w:rPr>
          <w:rFonts w:asciiTheme="minorHAnsi" w:hAnsiTheme="minorHAnsi" w:cstheme="minorBidi"/>
          <w:noProof/>
          <w:szCs w:val="22"/>
        </w:rPr>
      </w:pPr>
      <w:hyperlink w:anchor="_Toc123890889" w:history="1">
        <w:r w:rsidRPr="00B1156A">
          <w:rPr>
            <w:rStyle w:val="Hyperlink"/>
            <w:noProof/>
          </w:rPr>
          <w:t>Financial Endeavors</w:t>
        </w:r>
        <w:r>
          <w:rPr>
            <w:noProof/>
            <w:webHidden/>
          </w:rPr>
          <w:tab/>
        </w:r>
        <w:r>
          <w:rPr>
            <w:noProof/>
            <w:webHidden/>
          </w:rPr>
          <w:fldChar w:fldCharType="begin"/>
        </w:r>
        <w:r>
          <w:rPr>
            <w:noProof/>
            <w:webHidden/>
          </w:rPr>
          <w:instrText xml:space="preserve"> PAGEREF _Toc123890889 \h </w:instrText>
        </w:r>
        <w:r>
          <w:rPr>
            <w:noProof/>
            <w:webHidden/>
          </w:rPr>
        </w:r>
        <w:r>
          <w:rPr>
            <w:noProof/>
            <w:webHidden/>
          </w:rPr>
          <w:fldChar w:fldCharType="separate"/>
        </w:r>
        <w:r w:rsidR="00965D29">
          <w:rPr>
            <w:noProof/>
            <w:webHidden/>
          </w:rPr>
          <w:t>6</w:t>
        </w:r>
        <w:r>
          <w:rPr>
            <w:noProof/>
            <w:webHidden/>
          </w:rPr>
          <w:fldChar w:fldCharType="end"/>
        </w:r>
      </w:hyperlink>
    </w:p>
    <w:p w14:paraId="2D703AB5" w14:textId="2E2FF6CD" w:rsidR="009D5085" w:rsidRDefault="009D5085" w:rsidP="009D5085">
      <w:pPr>
        <w:pStyle w:val="TOC1"/>
        <w:rPr>
          <w:rFonts w:asciiTheme="minorHAnsi" w:hAnsiTheme="minorHAnsi" w:cstheme="minorBidi"/>
          <w:noProof/>
          <w:szCs w:val="22"/>
        </w:rPr>
      </w:pPr>
      <w:hyperlink w:anchor="_Toc123890890" w:history="1">
        <w:r w:rsidRPr="00B1156A">
          <w:rPr>
            <w:rStyle w:val="Hyperlink"/>
            <w:noProof/>
          </w:rPr>
          <w:t>Regulatory Relationships</w:t>
        </w:r>
        <w:r>
          <w:rPr>
            <w:noProof/>
            <w:webHidden/>
          </w:rPr>
          <w:tab/>
        </w:r>
        <w:r>
          <w:rPr>
            <w:noProof/>
            <w:webHidden/>
          </w:rPr>
          <w:fldChar w:fldCharType="begin"/>
        </w:r>
        <w:r>
          <w:rPr>
            <w:noProof/>
            <w:webHidden/>
          </w:rPr>
          <w:instrText xml:space="preserve"> PAGEREF _Toc123890890 \h </w:instrText>
        </w:r>
        <w:r>
          <w:rPr>
            <w:noProof/>
            <w:webHidden/>
          </w:rPr>
        </w:r>
        <w:r>
          <w:rPr>
            <w:noProof/>
            <w:webHidden/>
          </w:rPr>
          <w:fldChar w:fldCharType="separate"/>
        </w:r>
        <w:r w:rsidR="00965D29">
          <w:rPr>
            <w:noProof/>
            <w:webHidden/>
          </w:rPr>
          <w:t>7</w:t>
        </w:r>
        <w:r>
          <w:rPr>
            <w:noProof/>
            <w:webHidden/>
          </w:rPr>
          <w:fldChar w:fldCharType="end"/>
        </w:r>
      </w:hyperlink>
    </w:p>
    <w:p w14:paraId="4588EB99" w14:textId="529ADDEB" w:rsidR="009D5085" w:rsidRDefault="009D5085" w:rsidP="009D5085">
      <w:pPr>
        <w:pStyle w:val="TOC1"/>
        <w:rPr>
          <w:rFonts w:asciiTheme="minorHAnsi" w:hAnsiTheme="minorHAnsi" w:cstheme="minorBidi"/>
          <w:noProof/>
          <w:szCs w:val="22"/>
        </w:rPr>
      </w:pPr>
      <w:hyperlink w:anchor="_Toc123890891" w:history="1">
        <w:r w:rsidRPr="00B1156A">
          <w:rPr>
            <w:rStyle w:val="Hyperlink"/>
            <w:noProof/>
          </w:rPr>
          <w:t>Workplace Conduct</w:t>
        </w:r>
        <w:r>
          <w:rPr>
            <w:noProof/>
            <w:webHidden/>
          </w:rPr>
          <w:tab/>
        </w:r>
        <w:r>
          <w:rPr>
            <w:noProof/>
            <w:webHidden/>
          </w:rPr>
          <w:fldChar w:fldCharType="begin"/>
        </w:r>
        <w:r>
          <w:rPr>
            <w:noProof/>
            <w:webHidden/>
          </w:rPr>
          <w:instrText xml:space="preserve"> PAGEREF _Toc123890891 \h </w:instrText>
        </w:r>
        <w:r>
          <w:rPr>
            <w:noProof/>
            <w:webHidden/>
          </w:rPr>
        </w:r>
        <w:r>
          <w:rPr>
            <w:noProof/>
            <w:webHidden/>
          </w:rPr>
          <w:fldChar w:fldCharType="separate"/>
        </w:r>
        <w:r w:rsidR="00965D29">
          <w:rPr>
            <w:noProof/>
            <w:webHidden/>
          </w:rPr>
          <w:t>7</w:t>
        </w:r>
        <w:r>
          <w:rPr>
            <w:noProof/>
            <w:webHidden/>
          </w:rPr>
          <w:fldChar w:fldCharType="end"/>
        </w:r>
      </w:hyperlink>
    </w:p>
    <w:p w14:paraId="30C32F1D" w14:textId="393C1249" w:rsidR="009D5085" w:rsidRDefault="009D5085" w:rsidP="009D5085">
      <w:pPr>
        <w:pStyle w:val="TOC1"/>
        <w:rPr>
          <w:rFonts w:asciiTheme="minorHAnsi" w:hAnsiTheme="minorHAnsi" w:cstheme="minorBidi"/>
          <w:noProof/>
          <w:szCs w:val="22"/>
        </w:rPr>
      </w:pPr>
      <w:hyperlink w:anchor="_Toc123890892" w:history="1">
        <w:r w:rsidRPr="00B1156A">
          <w:rPr>
            <w:rStyle w:val="Hyperlink"/>
            <w:noProof/>
          </w:rPr>
          <w:t>Documentation</w:t>
        </w:r>
        <w:r>
          <w:rPr>
            <w:noProof/>
            <w:webHidden/>
          </w:rPr>
          <w:tab/>
        </w:r>
        <w:r>
          <w:rPr>
            <w:noProof/>
            <w:webHidden/>
          </w:rPr>
          <w:fldChar w:fldCharType="begin"/>
        </w:r>
        <w:r>
          <w:rPr>
            <w:noProof/>
            <w:webHidden/>
          </w:rPr>
          <w:instrText xml:space="preserve"> PAGEREF _Toc123890892 \h </w:instrText>
        </w:r>
        <w:r>
          <w:rPr>
            <w:noProof/>
            <w:webHidden/>
          </w:rPr>
        </w:r>
        <w:r>
          <w:rPr>
            <w:noProof/>
            <w:webHidden/>
          </w:rPr>
          <w:fldChar w:fldCharType="separate"/>
        </w:r>
        <w:r w:rsidR="00965D29">
          <w:rPr>
            <w:noProof/>
            <w:webHidden/>
          </w:rPr>
          <w:t>8</w:t>
        </w:r>
        <w:r>
          <w:rPr>
            <w:noProof/>
            <w:webHidden/>
          </w:rPr>
          <w:fldChar w:fldCharType="end"/>
        </w:r>
      </w:hyperlink>
    </w:p>
    <w:p w14:paraId="4AF33FE7" w14:textId="3B520987" w:rsidR="009D5085" w:rsidRDefault="009D5085" w:rsidP="009D5085">
      <w:pPr>
        <w:pStyle w:val="TOC1"/>
        <w:rPr>
          <w:rFonts w:asciiTheme="minorHAnsi" w:hAnsiTheme="minorHAnsi" w:cstheme="minorBidi"/>
          <w:noProof/>
          <w:szCs w:val="22"/>
        </w:rPr>
      </w:pPr>
      <w:hyperlink w:anchor="_Toc123890893" w:history="1">
        <w:r w:rsidRPr="00B1156A">
          <w:rPr>
            <w:rStyle w:val="Hyperlink"/>
            <w:noProof/>
          </w:rPr>
          <w:t>Sanctioned Screening &amp; Exclusions</w:t>
        </w:r>
        <w:r>
          <w:rPr>
            <w:noProof/>
            <w:webHidden/>
          </w:rPr>
          <w:tab/>
        </w:r>
        <w:r>
          <w:rPr>
            <w:noProof/>
            <w:webHidden/>
          </w:rPr>
          <w:fldChar w:fldCharType="begin"/>
        </w:r>
        <w:r>
          <w:rPr>
            <w:noProof/>
            <w:webHidden/>
          </w:rPr>
          <w:instrText xml:space="preserve"> PAGEREF _Toc123890893 \h </w:instrText>
        </w:r>
        <w:r>
          <w:rPr>
            <w:noProof/>
            <w:webHidden/>
          </w:rPr>
        </w:r>
        <w:r>
          <w:rPr>
            <w:noProof/>
            <w:webHidden/>
          </w:rPr>
          <w:fldChar w:fldCharType="separate"/>
        </w:r>
        <w:r w:rsidR="00965D29">
          <w:rPr>
            <w:noProof/>
            <w:webHidden/>
          </w:rPr>
          <w:t>8</w:t>
        </w:r>
        <w:r>
          <w:rPr>
            <w:noProof/>
            <w:webHidden/>
          </w:rPr>
          <w:fldChar w:fldCharType="end"/>
        </w:r>
      </w:hyperlink>
    </w:p>
    <w:p w14:paraId="70E76EFC" w14:textId="2896DECE" w:rsidR="009D5085" w:rsidRDefault="009D5085" w:rsidP="009D5085">
      <w:pPr>
        <w:pStyle w:val="TOC1"/>
        <w:rPr>
          <w:rFonts w:asciiTheme="minorHAnsi" w:hAnsiTheme="minorHAnsi" w:cstheme="minorBidi"/>
          <w:noProof/>
          <w:szCs w:val="22"/>
        </w:rPr>
      </w:pPr>
      <w:hyperlink w:anchor="_Toc123890894" w:history="1">
        <w:r w:rsidRPr="00B1156A">
          <w:rPr>
            <w:rStyle w:val="Hyperlink"/>
            <w:noProof/>
          </w:rPr>
          <w:t>Internal Compliance Audit and Plan Monitoring</w:t>
        </w:r>
        <w:r>
          <w:rPr>
            <w:noProof/>
            <w:webHidden/>
          </w:rPr>
          <w:tab/>
        </w:r>
        <w:r>
          <w:rPr>
            <w:noProof/>
            <w:webHidden/>
          </w:rPr>
          <w:fldChar w:fldCharType="begin"/>
        </w:r>
        <w:r>
          <w:rPr>
            <w:noProof/>
            <w:webHidden/>
          </w:rPr>
          <w:instrText xml:space="preserve"> PAGEREF _Toc123890894 \h </w:instrText>
        </w:r>
        <w:r>
          <w:rPr>
            <w:noProof/>
            <w:webHidden/>
          </w:rPr>
        </w:r>
        <w:r>
          <w:rPr>
            <w:noProof/>
            <w:webHidden/>
          </w:rPr>
          <w:fldChar w:fldCharType="separate"/>
        </w:r>
        <w:r w:rsidR="00965D29">
          <w:rPr>
            <w:noProof/>
            <w:webHidden/>
          </w:rPr>
          <w:t>8</w:t>
        </w:r>
        <w:r>
          <w:rPr>
            <w:noProof/>
            <w:webHidden/>
          </w:rPr>
          <w:fldChar w:fldCharType="end"/>
        </w:r>
      </w:hyperlink>
    </w:p>
    <w:p w14:paraId="7999B33A" w14:textId="6328A567" w:rsidR="009D5085" w:rsidRDefault="009D5085" w:rsidP="009D5085">
      <w:pPr>
        <w:pStyle w:val="TOC1"/>
        <w:rPr>
          <w:rFonts w:asciiTheme="minorHAnsi" w:hAnsiTheme="minorHAnsi" w:cstheme="minorBidi"/>
          <w:noProof/>
          <w:szCs w:val="22"/>
        </w:rPr>
      </w:pPr>
      <w:hyperlink w:anchor="_Toc123890895" w:history="1">
        <w:r w:rsidRPr="00B1156A">
          <w:rPr>
            <w:rStyle w:val="Hyperlink"/>
            <w:noProof/>
            <w:lang w:eastAsia="ja-JP"/>
          </w:rPr>
          <w:t>Conflict of Interest &amp; Gifts</w:t>
        </w:r>
        <w:r>
          <w:rPr>
            <w:noProof/>
            <w:webHidden/>
          </w:rPr>
          <w:tab/>
        </w:r>
        <w:r>
          <w:rPr>
            <w:noProof/>
            <w:webHidden/>
          </w:rPr>
          <w:fldChar w:fldCharType="begin"/>
        </w:r>
        <w:r>
          <w:rPr>
            <w:noProof/>
            <w:webHidden/>
          </w:rPr>
          <w:instrText xml:space="preserve"> PAGEREF _Toc123890895 \h </w:instrText>
        </w:r>
        <w:r>
          <w:rPr>
            <w:noProof/>
            <w:webHidden/>
          </w:rPr>
        </w:r>
        <w:r>
          <w:rPr>
            <w:noProof/>
            <w:webHidden/>
          </w:rPr>
          <w:fldChar w:fldCharType="separate"/>
        </w:r>
        <w:r w:rsidR="00965D29">
          <w:rPr>
            <w:noProof/>
            <w:webHidden/>
          </w:rPr>
          <w:t>8</w:t>
        </w:r>
        <w:r>
          <w:rPr>
            <w:noProof/>
            <w:webHidden/>
          </w:rPr>
          <w:fldChar w:fldCharType="end"/>
        </w:r>
      </w:hyperlink>
    </w:p>
    <w:p w14:paraId="187DB7AD" w14:textId="1D97E2BF" w:rsidR="009D5085" w:rsidRDefault="009D5085" w:rsidP="009D5085">
      <w:pPr>
        <w:pStyle w:val="TOC1"/>
        <w:rPr>
          <w:rFonts w:asciiTheme="minorHAnsi" w:hAnsiTheme="minorHAnsi" w:cstheme="minorBidi"/>
          <w:noProof/>
          <w:szCs w:val="22"/>
        </w:rPr>
      </w:pPr>
      <w:hyperlink w:anchor="_Toc123890896" w:history="1">
        <w:r w:rsidRPr="00B1156A">
          <w:rPr>
            <w:rStyle w:val="Hyperlink"/>
            <w:noProof/>
          </w:rPr>
          <w:t>Prohibition of Improper Payments</w:t>
        </w:r>
        <w:r>
          <w:rPr>
            <w:noProof/>
            <w:webHidden/>
          </w:rPr>
          <w:tab/>
        </w:r>
        <w:r>
          <w:rPr>
            <w:noProof/>
            <w:webHidden/>
          </w:rPr>
          <w:fldChar w:fldCharType="begin"/>
        </w:r>
        <w:r>
          <w:rPr>
            <w:noProof/>
            <w:webHidden/>
          </w:rPr>
          <w:instrText xml:space="preserve"> PAGEREF _Toc123890896 \h </w:instrText>
        </w:r>
        <w:r>
          <w:rPr>
            <w:noProof/>
            <w:webHidden/>
          </w:rPr>
        </w:r>
        <w:r>
          <w:rPr>
            <w:noProof/>
            <w:webHidden/>
          </w:rPr>
          <w:fldChar w:fldCharType="separate"/>
        </w:r>
        <w:r w:rsidR="00965D29">
          <w:rPr>
            <w:noProof/>
            <w:webHidden/>
          </w:rPr>
          <w:t>9</w:t>
        </w:r>
        <w:r>
          <w:rPr>
            <w:noProof/>
            <w:webHidden/>
          </w:rPr>
          <w:fldChar w:fldCharType="end"/>
        </w:r>
      </w:hyperlink>
    </w:p>
    <w:p w14:paraId="29FC2836" w14:textId="17CF285D" w:rsidR="009D5085" w:rsidRDefault="009D5085" w:rsidP="009D5085">
      <w:pPr>
        <w:pStyle w:val="TOC1"/>
        <w:rPr>
          <w:rFonts w:asciiTheme="minorHAnsi" w:hAnsiTheme="minorHAnsi" w:cstheme="minorBidi"/>
          <w:noProof/>
          <w:szCs w:val="22"/>
        </w:rPr>
      </w:pPr>
      <w:hyperlink w:anchor="_Toc123890897" w:history="1">
        <w:r w:rsidRPr="00B1156A">
          <w:rPr>
            <w:rStyle w:val="Hyperlink"/>
            <w:noProof/>
          </w:rPr>
          <w:t>Political Contributions</w:t>
        </w:r>
        <w:r>
          <w:rPr>
            <w:noProof/>
            <w:webHidden/>
          </w:rPr>
          <w:tab/>
        </w:r>
        <w:r>
          <w:rPr>
            <w:noProof/>
            <w:webHidden/>
          </w:rPr>
          <w:fldChar w:fldCharType="begin"/>
        </w:r>
        <w:r>
          <w:rPr>
            <w:noProof/>
            <w:webHidden/>
          </w:rPr>
          <w:instrText xml:space="preserve"> PAGEREF _Toc123890897 \h </w:instrText>
        </w:r>
        <w:r>
          <w:rPr>
            <w:noProof/>
            <w:webHidden/>
          </w:rPr>
        </w:r>
        <w:r>
          <w:rPr>
            <w:noProof/>
            <w:webHidden/>
          </w:rPr>
          <w:fldChar w:fldCharType="separate"/>
        </w:r>
        <w:r w:rsidR="00965D29">
          <w:rPr>
            <w:noProof/>
            <w:webHidden/>
          </w:rPr>
          <w:t>10</w:t>
        </w:r>
        <w:r>
          <w:rPr>
            <w:noProof/>
            <w:webHidden/>
          </w:rPr>
          <w:fldChar w:fldCharType="end"/>
        </w:r>
      </w:hyperlink>
    </w:p>
    <w:p w14:paraId="499F7A94" w14:textId="471DD962" w:rsidR="009D5085" w:rsidRDefault="009D5085" w:rsidP="009D5085">
      <w:pPr>
        <w:pStyle w:val="TOC1"/>
        <w:rPr>
          <w:rFonts w:asciiTheme="minorHAnsi" w:hAnsiTheme="minorHAnsi" w:cstheme="minorBidi"/>
          <w:noProof/>
          <w:szCs w:val="22"/>
        </w:rPr>
      </w:pPr>
      <w:hyperlink w:anchor="_Toc123890898" w:history="1">
        <w:r w:rsidRPr="00B1156A">
          <w:rPr>
            <w:rStyle w:val="Hyperlink"/>
            <w:noProof/>
          </w:rPr>
          <w:t>Compliance Training</w:t>
        </w:r>
        <w:r>
          <w:rPr>
            <w:noProof/>
            <w:webHidden/>
          </w:rPr>
          <w:tab/>
        </w:r>
        <w:r>
          <w:rPr>
            <w:noProof/>
            <w:webHidden/>
          </w:rPr>
          <w:fldChar w:fldCharType="begin"/>
        </w:r>
        <w:r>
          <w:rPr>
            <w:noProof/>
            <w:webHidden/>
          </w:rPr>
          <w:instrText xml:space="preserve"> PAGEREF _Toc123890898 \h </w:instrText>
        </w:r>
        <w:r>
          <w:rPr>
            <w:noProof/>
            <w:webHidden/>
          </w:rPr>
        </w:r>
        <w:r>
          <w:rPr>
            <w:noProof/>
            <w:webHidden/>
          </w:rPr>
          <w:fldChar w:fldCharType="separate"/>
        </w:r>
        <w:r w:rsidR="00965D29">
          <w:rPr>
            <w:noProof/>
            <w:webHidden/>
          </w:rPr>
          <w:t>11</w:t>
        </w:r>
        <w:r>
          <w:rPr>
            <w:noProof/>
            <w:webHidden/>
          </w:rPr>
          <w:fldChar w:fldCharType="end"/>
        </w:r>
      </w:hyperlink>
    </w:p>
    <w:p w14:paraId="062E6D3D" w14:textId="0DF082AB" w:rsidR="009D5085" w:rsidRDefault="009D5085" w:rsidP="009D5085">
      <w:pPr>
        <w:pStyle w:val="TOC1"/>
        <w:rPr>
          <w:rFonts w:asciiTheme="minorHAnsi" w:hAnsiTheme="minorHAnsi" w:cstheme="minorBidi"/>
          <w:noProof/>
          <w:szCs w:val="22"/>
        </w:rPr>
      </w:pPr>
      <w:hyperlink w:anchor="_Toc123890899" w:history="1">
        <w:r w:rsidRPr="00B1156A">
          <w:rPr>
            <w:rStyle w:val="Hyperlink"/>
            <w:noProof/>
          </w:rPr>
          <w:t>Fraud, Waste, and Abuse</w:t>
        </w:r>
        <w:r>
          <w:rPr>
            <w:noProof/>
            <w:webHidden/>
          </w:rPr>
          <w:tab/>
        </w:r>
        <w:r>
          <w:rPr>
            <w:noProof/>
            <w:webHidden/>
          </w:rPr>
          <w:fldChar w:fldCharType="begin"/>
        </w:r>
        <w:r>
          <w:rPr>
            <w:noProof/>
            <w:webHidden/>
          </w:rPr>
          <w:instrText xml:space="preserve"> PAGEREF _Toc123890899 \h </w:instrText>
        </w:r>
        <w:r>
          <w:rPr>
            <w:noProof/>
            <w:webHidden/>
          </w:rPr>
        </w:r>
        <w:r>
          <w:rPr>
            <w:noProof/>
            <w:webHidden/>
          </w:rPr>
          <w:fldChar w:fldCharType="separate"/>
        </w:r>
        <w:r w:rsidR="00965D29">
          <w:rPr>
            <w:noProof/>
            <w:webHidden/>
          </w:rPr>
          <w:t>11</w:t>
        </w:r>
        <w:r>
          <w:rPr>
            <w:noProof/>
            <w:webHidden/>
          </w:rPr>
          <w:fldChar w:fldCharType="end"/>
        </w:r>
      </w:hyperlink>
    </w:p>
    <w:p w14:paraId="3E217F19" w14:textId="62620935" w:rsidR="009D5085" w:rsidRDefault="009D5085" w:rsidP="009D5085">
      <w:pPr>
        <w:pStyle w:val="TOC1"/>
        <w:rPr>
          <w:rFonts w:asciiTheme="minorHAnsi" w:hAnsiTheme="minorHAnsi" w:cstheme="minorBidi"/>
          <w:noProof/>
          <w:szCs w:val="22"/>
        </w:rPr>
      </w:pPr>
      <w:hyperlink w:anchor="_Toc123890900" w:history="1">
        <w:r w:rsidRPr="00B1156A">
          <w:rPr>
            <w:rStyle w:val="Hyperlink"/>
            <w:noProof/>
          </w:rPr>
          <w:t>Violations of the Standards of Conduct</w:t>
        </w:r>
        <w:r>
          <w:rPr>
            <w:noProof/>
            <w:webHidden/>
          </w:rPr>
          <w:tab/>
        </w:r>
        <w:r>
          <w:rPr>
            <w:noProof/>
            <w:webHidden/>
          </w:rPr>
          <w:fldChar w:fldCharType="begin"/>
        </w:r>
        <w:r>
          <w:rPr>
            <w:noProof/>
            <w:webHidden/>
          </w:rPr>
          <w:instrText xml:space="preserve"> PAGEREF _Toc123890900 \h </w:instrText>
        </w:r>
        <w:r>
          <w:rPr>
            <w:noProof/>
            <w:webHidden/>
          </w:rPr>
        </w:r>
        <w:r>
          <w:rPr>
            <w:noProof/>
            <w:webHidden/>
          </w:rPr>
          <w:fldChar w:fldCharType="separate"/>
        </w:r>
        <w:r w:rsidR="00965D29">
          <w:rPr>
            <w:noProof/>
            <w:webHidden/>
          </w:rPr>
          <w:t>12</w:t>
        </w:r>
        <w:r>
          <w:rPr>
            <w:noProof/>
            <w:webHidden/>
          </w:rPr>
          <w:fldChar w:fldCharType="end"/>
        </w:r>
      </w:hyperlink>
    </w:p>
    <w:p w14:paraId="2615B5EE" w14:textId="71D06957" w:rsidR="009D5085" w:rsidRDefault="009D5085" w:rsidP="009D5085">
      <w:pPr>
        <w:pStyle w:val="TOC1"/>
        <w:rPr>
          <w:rFonts w:asciiTheme="minorHAnsi" w:hAnsiTheme="minorHAnsi" w:cstheme="minorBidi"/>
          <w:noProof/>
          <w:szCs w:val="22"/>
        </w:rPr>
      </w:pPr>
      <w:hyperlink w:anchor="_Toc123890901" w:history="1">
        <w:r w:rsidRPr="00B1156A">
          <w:rPr>
            <w:rStyle w:val="Hyperlink"/>
            <w:noProof/>
          </w:rPr>
          <w:t>Reporting Potential or Detected Noncompliance or Fraud, Waste, and Abuse &amp; Investigating Issues</w:t>
        </w:r>
        <w:r>
          <w:rPr>
            <w:noProof/>
            <w:webHidden/>
          </w:rPr>
          <w:tab/>
        </w:r>
        <w:r>
          <w:rPr>
            <w:noProof/>
            <w:webHidden/>
          </w:rPr>
          <w:fldChar w:fldCharType="begin"/>
        </w:r>
        <w:r>
          <w:rPr>
            <w:noProof/>
            <w:webHidden/>
          </w:rPr>
          <w:instrText xml:space="preserve"> PAGEREF _Toc123890901 \h </w:instrText>
        </w:r>
        <w:r>
          <w:rPr>
            <w:noProof/>
            <w:webHidden/>
          </w:rPr>
        </w:r>
        <w:r>
          <w:rPr>
            <w:noProof/>
            <w:webHidden/>
          </w:rPr>
          <w:fldChar w:fldCharType="separate"/>
        </w:r>
        <w:r w:rsidR="00965D29">
          <w:rPr>
            <w:noProof/>
            <w:webHidden/>
          </w:rPr>
          <w:t>13</w:t>
        </w:r>
        <w:r>
          <w:rPr>
            <w:noProof/>
            <w:webHidden/>
          </w:rPr>
          <w:fldChar w:fldCharType="end"/>
        </w:r>
      </w:hyperlink>
    </w:p>
    <w:p w14:paraId="29F128C1" w14:textId="680209E4" w:rsidR="009D5085" w:rsidRDefault="009D5085" w:rsidP="009D5085">
      <w:pPr>
        <w:pStyle w:val="TOC1"/>
        <w:rPr>
          <w:rFonts w:asciiTheme="minorHAnsi" w:hAnsiTheme="minorHAnsi" w:cstheme="minorBidi"/>
          <w:noProof/>
          <w:szCs w:val="22"/>
        </w:rPr>
      </w:pPr>
      <w:hyperlink w:anchor="_Toc123890902" w:history="1">
        <w:r w:rsidRPr="00B1156A">
          <w:rPr>
            <w:rStyle w:val="Hyperlink"/>
            <w:noProof/>
          </w:rPr>
          <w:t>PruittHealth Premier Medicare Compliance Officer Contact Information</w:t>
        </w:r>
        <w:r>
          <w:rPr>
            <w:noProof/>
            <w:webHidden/>
          </w:rPr>
          <w:tab/>
        </w:r>
        <w:r>
          <w:rPr>
            <w:noProof/>
            <w:webHidden/>
          </w:rPr>
          <w:fldChar w:fldCharType="begin"/>
        </w:r>
        <w:r>
          <w:rPr>
            <w:noProof/>
            <w:webHidden/>
          </w:rPr>
          <w:instrText xml:space="preserve"> PAGEREF _Toc123890902 \h </w:instrText>
        </w:r>
        <w:r>
          <w:rPr>
            <w:noProof/>
            <w:webHidden/>
          </w:rPr>
        </w:r>
        <w:r>
          <w:rPr>
            <w:noProof/>
            <w:webHidden/>
          </w:rPr>
          <w:fldChar w:fldCharType="separate"/>
        </w:r>
        <w:r w:rsidR="00965D29">
          <w:rPr>
            <w:noProof/>
            <w:webHidden/>
          </w:rPr>
          <w:t>14</w:t>
        </w:r>
        <w:r>
          <w:rPr>
            <w:noProof/>
            <w:webHidden/>
          </w:rPr>
          <w:fldChar w:fldCharType="end"/>
        </w:r>
      </w:hyperlink>
    </w:p>
    <w:p w14:paraId="23B53DEB" w14:textId="70BB4CEA" w:rsidR="009D5085" w:rsidRDefault="009D5085" w:rsidP="009D5085">
      <w:pPr>
        <w:pStyle w:val="TOC1"/>
        <w:rPr>
          <w:rFonts w:asciiTheme="minorHAnsi" w:hAnsiTheme="minorHAnsi" w:cstheme="minorBidi"/>
          <w:noProof/>
          <w:szCs w:val="22"/>
        </w:rPr>
      </w:pPr>
      <w:hyperlink w:anchor="_Toc123890903" w:history="1">
        <w:r w:rsidRPr="00B1156A">
          <w:rPr>
            <w:rStyle w:val="Hyperlink"/>
            <w:noProof/>
          </w:rPr>
          <w:t>Compliance Hotline and Compliance Contact Information</w:t>
        </w:r>
        <w:r>
          <w:rPr>
            <w:noProof/>
            <w:webHidden/>
          </w:rPr>
          <w:tab/>
        </w:r>
        <w:r>
          <w:rPr>
            <w:noProof/>
            <w:webHidden/>
          </w:rPr>
          <w:fldChar w:fldCharType="begin"/>
        </w:r>
        <w:r>
          <w:rPr>
            <w:noProof/>
            <w:webHidden/>
          </w:rPr>
          <w:instrText xml:space="preserve"> PAGEREF _Toc123890903 \h </w:instrText>
        </w:r>
        <w:r>
          <w:rPr>
            <w:noProof/>
            <w:webHidden/>
          </w:rPr>
        </w:r>
        <w:r>
          <w:rPr>
            <w:noProof/>
            <w:webHidden/>
          </w:rPr>
          <w:fldChar w:fldCharType="separate"/>
        </w:r>
        <w:r w:rsidR="00965D29">
          <w:rPr>
            <w:noProof/>
            <w:webHidden/>
          </w:rPr>
          <w:t>15</w:t>
        </w:r>
        <w:r>
          <w:rPr>
            <w:noProof/>
            <w:webHidden/>
          </w:rPr>
          <w:fldChar w:fldCharType="end"/>
        </w:r>
      </w:hyperlink>
    </w:p>
    <w:p w14:paraId="7B1536FC" w14:textId="75D0CCD2" w:rsidR="009D5085" w:rsidRDefault="009D5085" w:rsidP="009D5085">
      <w:pPr>
        <w:pStyle w:val="TOC1"/>
        <w:rPr>
          <w:rFonts w:asciiTheme="minorHAnsi" w:hAnsiTheme="minorHAnsi" w:cstheme="minorBidi"/>
          <w:noProof/>
          <w:szCs w:val="22"/>
        </w:rPr>
      </w:pPr>
      <w:hyperlink w:anchor="_Toc123890904" w:history="1">
        <w:r w:rsidRPr="00B1156A">
          <w:rPr>
            <w:rStyle w:val="Hyperlink"/>
            <w:noProof/>
          </w:rPr>
          <w:t>Policy of Non-Intimidation and Non-Retaliation</w:t>
        </w:r>
        <w:r>
          <w:rPr>
            <w:noProof/>
            <w:webHidden/>
          </w:rPr>
          <w:tab/>
        </w:r>
        <w:r>
          <w:rPr>
            <w:noProof/>
            <w:webHidden/>
          </w:rPr>
          <w:fldChar w:fldCharType="begin"/>
        </w:r>
        <w:r>
          <w:rPr>
            <w:noProof/>
            <w:webHidden/>
          </w:rPr>
          <w:instrText xml:space="preserve"> PAGEREF _Toc123890904 \h </w:instrText>
        </w:r>
        <w:r>
          <w:rPr>
            <w:noProof/>
            <w:webHidden/>
          </w:rPr>
        </w:r>
        <w:r>
          <w:rPr>
            <w:noProof/>
            <w:webHidden/>
          </w:rPr>
          <w:fldChar w:fldCharType="separate"/>
        </w:r>
        <w:r w:rsidR="00965D29">
          <w:rPr>
            <w:noProof/>
            <w:webHidden/>
          </w:rPr>
          <w:t>15</w:t>
        </w:r>
        <w:r>
          <w:rPr>
            <w:noProof/>
            <w:webHidden/>
          </w:rPr>
          <w:fldChar w:fldCharType="end"/>
        </w:r>
      </w:hyperlink>
    </w:p>
    <w:p w14:paraId="77EB60D9" w14:textId="2099B650" w:rsidR="009D5085" w:rsidRDefault="009D5085" w:rsidP="009D5085">
      <w:pPr>
        <w:pStyle w:val="TOC1"/>
        <w:rPr>
          <w:rFonts w:asciiTheme="minorHAnsi" w:hAnsiTheme="minorHAnsi" w:cstheme="minorBidi"/>
          <w:noProof/>
          <w:szCs w:val="22"/>
        </w:rPr>
      </w:pPr>
      <w:hyperlink w:anchor="_Toc123890905" w:history="1">
        <w:r w:rsidRPr="00B1156A">
          <w:rPr>
            <w:rStyle w:val="Hyperlink"/>
            <w:noProof/>
          </w:rPr>
          <w:t>Standards of Conduct Acknowledgement</w:t>
        </w:r>
        <w:r>
          <w:rPr>
            <w:noProof/>
            <w:webHidden/>
          </w:rPr>
          <w:tab/>
        </w:r>
        <w:r>
          <w:rPr>
            <w:noProof/>
            <w:webHidden/>
          </w:rPr>
          <w:fldChar w:fldCharType="begin"/>
        </w:r>
        <w:r>
          <w:rPr>
            <w:noProof/>
            <w:webHidden/>
          </w:rPr>
          <w:instrText xml:space="preserve"> PAGEREF _Toc123890905 \h </w:instrText>
        </w:r>
        <w:r>
          <w:rPr>
            <w:noProof/>
            <w:webHidden/>
          </w:rPr>
        </w:r>
        <w:r>
          <w:rPr>
            <w:noProof/>
            <w:webHidden/>
          </w:rPr>
          <w:fldChar w:fldCharType="separate"/>
        </w:r>
        <w:r w:rsidR="00965D29">
          <w:rPr>
            <w:noProof/>
            <w:webHidden/>
          </w:rPr>
          <w:t>16</w:t>
        </w:r>
        <w:r>
          <w:rPr>
            <w:noProof/>
            <w:webHidden/>
          </w:rPr>
          <w:fldChar w:fldCharType="end"/>
        </w:r>
      </w:hyperlink>
    </w:p>
    <w:p w14:paraId="1BEF560D" w14:textId="078C1E2E" w:rsidR="009D5085" w:rsidRDefault="009D5085" w:rsidP="009D5085">
      <w:pPr>
        <w:pStyle w:val="TOC1"/>
        <w:rPr>
          <w:rFonts w:asciiTheme="minorHAnsi" w:hAnsiTheme="minorHAnsi" w:cstheme="minorBidi"/>
          <w:noProof/>
          <w:szCs w:val="22"/>
        </w:rPr>
      </w:pPr>
      <w:hyperlink w:anchor="_Toc123890906" w:history="1">
        <w:r w:rsidRPr="00B1156A">
          <w:rPr>
            <w:rStyle w:val="Hyperlink"/>
            <w:noProof/>
          </w:rPr>
          <w:t>PruittHealth Premier Standard of Conduct Attestation</w:t>
        </w:r>
        <w:r>
          <w:rPr>
            <w:noProof/>
            <w:webHidden/>
          </w:rPr>
          <w:tab/>
        </w:r>
        <w:r>
          <w:rPr>
            <w:noProof/>
            <w:webHidden/>
          </w:rPr>
          <w:fldChar w:fldCharType="begin"/>
        </w:r>
        <w:r>
          <w:rPr>
            <w:noProof/>
            <w:webHidden/>
          </w:rPr>
          <w:instrText xml:space="preserve"> PAGEREF _Toc123890906 \h </w:instrText>
        </w:r>
        <w:r>
          <w:rPr>
            <w:noProof/>
            <w:webHidden/>
          </w:rPr>
        </w:r>
        <w:r>
          <w:rPr>
            <w:noProof/>
            <w:webHidden/>
          </w:rPr>
          <w:fldChar w:fldCharType="separate"/>
        </w:r>
        <w:r w:rsidR="00965D29">
          <w:rPr>
            <w:noProof/>
            <w:webHidden/>
          </w:rPr>
          <w:t>16</w:t>
        </w:r>
        <w:r>
          <w:rPr>
            <w:noProof/>
            <w:webHidden/>
          </w:rPr>
          <w:fldChar w:fldCharType="end"/>
        </w:r>
      </w:hyperlink>
    </w:p>
    <w:p w14:paraId="47C4F5E2" w14:textId="49976C1B" w:rsidR="009D5085" w:rsidRDefault="009D5085" w:rsidP="009D5085">
      <w:pPr>
        <w:pStyle w:val="TOC1"/>
        <w:rPr>
          <w:rFonts w:asciiTheme="minorHAnsi" w:hAnsiTheme="minorHAnsi" w:cstheme="minorBidi"/>
          <w:noProof/>
          <w:szCs w:val="22"/>
        </w:rPr>
      </w:pPr>
      <w:hyperlink w:anchor="_Toc123890907" w:history="1">
        <w:r w:rsidRPr="00B1156A">
          <w:rPr>
            <w:rStyle w:val="Hyperlink"/>
            <w:noProof/>
          </w:rPr>
          <w:t>References</w:t>
        </w:r>
        <w:r>
          <w:rPr>
            <w:noProof/>
            <w:webHidden/>
          </w:rPr>
          <w:tab/>
        </w:r>
        <w:r>
          <w:rPr>
            <w:noProof/>
            <w:webHidden/>
          </w:rPr>
          <w:fldChar w:fldCharType="begin"/>
        </w:r>
        <w:r>
          <w:rPr>
            <w:noProof/>
            <w:webHidden/>
          </w:rPr>
          <w:instrText xml:space="preserve"> PAGEREF _Toc123890907 \h </w:instrText>
        </w:r>
        <w:r>
          <w:rPr>
            <w:noProof/>
            <w:webHidden/>
          </w:rPr>
        </w:r>
        <w:r>
          <w:rPr>
            <w:noProof/>
            <w:webHidden/>
          </w:rPr>
          <w:fldChar w:fldCharType="separate"/>
        </w:r>
        <w:r w:rsidR="00965D29">
          <w:rPr>
            <w:noProof/>
            <w:webHidden/>
          </w:rPr>
          <w:t>17</w:t>
        </w:r>
        <w:r>
          <w:rPr>
            <w:noProof/>
            <w:webHidden/>
          </w:rPr>
          <w:fldChar w:fldCharType="end"/>
        </w:r>
      </w:hyperlink>
    </w:p>
    <w:p w14:paraId="5DD945BB" w14:textId="317E9621" w:rsidR="00E41EA7" w:rsidRPr="00002F4D" w:rsidRDefault="006D0B9F" w:rsidP="00965D29">
      <w:pPr>
        <w:pStyle w:val="TOC1"/>
        <w:rPr>
          <w:rFonts w:asciiTheme="minorHAnsi" w:hAnsiTheme="minorHAnsi" w:cstheme="minorHAnsi"/>
          <w:noProof/>
        </w:rPr>
      </w:pPr>
      <w:r>
        <w:fldChar w:fldCharType="end"/>
      </w:r>
      <w:r w:rsidR="00CA2122" w:rsidRPr="00002F4D">
        <w:rPr>
          <w:noProof/>
        </w:rPr>
        <w:t xml:space="preserve"> </w:t>
      </w:r>
    </w:p>
    <w:p w14:paraId="5086E766" w14:textId="73550C32" w:rsidR="002A0529" w:rsidRDefault="006D0B9F" w:rsidP="0091136B">
      <w:pPr>
        <w:pStyle w:val="Heading2"/>
        <w:rPr>
          <w:b w:val="0"/>
        </w:rPr>
      </w:pPr>
      <w:r>
        <w:br w:type="page"/>
      </w:r>
    </w:p>
    <w:p w14:paraId="3A45B586" w14:textId="421B46B9" w:rsidR="006A543B" w:rsidRPr="00E63B42" w:rsidRDefault="006A543B" w:rsidP="00B100EA">
      <w:pPr>
        <w:pStyle w:val="Heading1"/>
      </w:pPr>
      <w:bookmarkStart w:id="2" w:name="_Toc123890880"/>
      <w:r w:rsidRPr="00E63B42">
        <w:lastRenderedPageBreak/>
        <w:t>Leadership Statement</w:t>
      </w:r>
      <w:bookmarkEnd w:id="2"/>
      <w:r w:rsidRPr="00E63B42">
        <w:t xml:space="preserve"> </w:t>
      </w:r>
    </w:p>
    <w:p w14:paraId="4464C1AD" w14:textId="4905EDBA" w:rsidR="006A543B" w:rsidRPr="00E63B42" w:rsidRDefault="006A543B" w:rsidP="00B100EA">
      <w:pPr>
        <w:pStyle w:val="BasicText"/>
      </w:pPr>
      <w:r w:rsidRPr="00E63B42">
        <w:t xml:space="preserve">PruittHealth Premier </w:t>
      </w:r>
      <w:r w:rsidR="00997B77" w:rsidRPr="00E63B42">
        <w:t xml:space="preserve">leaders </w:t>
      </w:r>
      <w:bookmarkStart w:id="3" w:name="Creating_and_Maintaining_a_Culture_of_Ab"/>
      <w:bookmarkEnd w:id="3"/>
      <w:r w:rsidRPr="00E63B42">
        <w:t xml:space="preserve">accept the responsibility to create and maintain a culture of compliance throughout the workplace. Our leaders understand that establishing a culture of compliance is not easy but necessary. We recognize that compliance, ethical </w:t>
      </w:r>
      <w:r w:rsidR="00996EDD" w:rsidRPr="00E63B42">
        <w:t>behaviors,</w:t>
      </w:r>
      <w:r w:rsidRPr="00E63B42">
        <w:t xml:space="preserve"> and business practices, as well as program integrity starts at </w:t>
      </w:r>
      <w:r w:rsidR="00FA77C9" w:rsidRPr="00E63B42">
        <w:t xml:space="preserve">the top and trickles </w:t>
      </w:r>
      <w:r w:rsidRPr="00E63B42">
        <w:t xml:space="preserve">down to all colleagues and partners in our organization. These critical elements must be integrated into every interaction that takes place in our organization, and with every communication we have with our </w:t>
      </w:r>
      <w:r w:rsidR="00B84C55" w:rsidRPr="00E63B42">
        <w:t>Plan</w:t>
      </w:r>
      <w:r w:rsidRPr="00E63B42">
        <w:t xml:space="preserve"> members, with our colleagues, </w:t>
      </w:r>
      <w:r w:rsidR="00E45459" w:rsidRPr="00E63B42">
        <w:t xml:space="preserve">board members, </w:t>
      </w:r>
      <w:r w:rsidRPr="00E63B42">
        <w:t>with our business associates, regulatory agencies, contractors, subcontractors and first tier, downstream and related entities (FDRs).  Compliance is everyone’s responsibility</w:t>
      </w:r>
      <w:r w:rsidR="00E45459" w:rsidRPr="00E63B42">
        <w:t xml:space="preserve">.  </w:t>
      </w:r>
    </w:p>
    <w:p w14:paraId="6866DD77" w14:textId="68B04E47" w:rsidR="006A543B" w:rsidRPr="00E63B42" w:rsidRDefault="006717B6" w:rsidP="00B100EA">
      <w:pPr>
        <w:pStyle w:val="BodyText"/>
        <w:spacing w:before="1"/>
        <w:rPr>
          <w:rFonts w:ascii="Century" w:hAnsi="Century"/>
          <w:sz w:val="22"/>
          <w:szCs w:val="24"/>
          <w:lang w:bidi="ar-SA"/>
        </w:rPr>
      </w:pPr>
      <w:r w:rsidRPr="00E63B42">
        <w:rPr>
          <w:rFonts w:ascii="Century" w:hAnsi="Century"/>
          <w:sz w:val="22"/>
          <w:szCs w:val="24"/>
          <w:lang w:bidi="ar-SA"/>
        </w:rPr>
        <w:t xml:space="preserve">Personalized attention and compassionate care for our members is </w:t>
      </w:r>
      <w:r w:rsidR="00AA02E5" w:rsidRPr="00E63B42">
        <w:rPr>
          <w:rFonts w:ascii="Century" w:hAnsi="Century"/>
          <w:sz w:val="22"/>
          <w:szCs w:val="24"/>
          <w:lang w:bidi="ar-SA"/>
        </w:rPr>
        <w:t xml:space="preserve">behind all we do. </w:t>
      </w:r>
    </w:p>
    <w:p w14:paraId="2C735D71" w14:textId="4AD03090" w:rsidR="001A2044" w:rsidRPr="00E63B42" w:rsidRDefault="001A2044" w:rsidP="00B100EA">
      <w:pPr>
        <w:pStyle w:val="BodyText"/>
        <w:ind w:right="110"/>
        <w:rPr>
          <w:rFonts w:ascii="Century" w:hAnsi="Century" w:cs="Calibri Light"/>
          <w:sz w:val="22"/>
          <w:szCs w:val="22"/>
        </w:rPr>
      </w:pPr>
    </w:p>
    <w:p w14:paraId="0DD9A420" w14:textId="3A758132" w:rsidR="006A543B" w:rsidRPr="00E63B42" w:rsidRDefault="005B4F21" w:rsidP="00B100EA">
      <w:pPr>
        <w:pStyle w:val="Heading1"/>
        <w:spacing w:before="40" w:after="40"/>
        <w:rPr>
          <w:rFonts w:ascii="Century" w:hAnsi="Century"/>
          <w:b w:val="0"/>
          <w:sz w:val="22"/>
          <w:szCs w:val="24"/>
        </w:rPr>
      </w:pPr>
      <w:bookmarkStart w:id="4" w:name="_Toc123716809"/>
      <w:bookmarkStart w:id="5" w:name="_Toc123722263"/>
      <w:bookmarkStart w:id="6" w:name="_Toc123723171"/>
      <w:bookmarkStart w:id="7" w:name="_Toc123890881"/>
      <w:bookmarkStart w:id="8" w:name="_Toc122676323"/>
      <w:r w:rsidRPr="00E63B42">
        <w:rPr>
          <w:rFonts w:ascii="Century" w:hAnsi="Century"/>
          <w:b w:val="0"/>
          <w:sz w:val="22"/>
          <w:szCs w:val="24"/>
        </w:rPr>
        <w:t>Neil Pruitt</w:t>
      </w:r>
      <w:bookmarkEnd w:id="4"/>
      <w:bookmarkEnd w:id="5"/>
      <w:bookmarkEnd w:id="6"/>
      <w:bookmarkEnd w:id="7"/>
      <w:r w:rsidRPr="00E63B42">
        <w:rPr>
          <w:rFonts w:ascii="Century" w:hAnsi="Century"/>
          <w:b w:val="0"/>
          <w:sz w:val="22"/>
          <w:szCs w:val="24"/>
        </w:rPr>
        <w:t xml:space="preserve"> </w:t>
      </w:r>
      <w:bookmarkEnd w:id="8"/>
    </w:p>
    <w:p w14:paraId="5ABA54BD" w14:textId="6636C1F6" w:rsidR="001A2044" w:rsidRPr="00E63B42" w:rsidRDefault="00536647" w:rsidP="00B100EA">
      <w:pPr>
        <w:pStyle w:val="Heading1"/>
        <w:spacing w:before="40" w:after="40"/>
        <w:rPr>
          <w:rFonts w:ascii="Century" w:hAnsi="Century"/>
          <w:b w:val="0"/>
          <w:sz w:val="22"/>
          <w:szCs w:val="24"/>
        </w:rPr>
      </w:pPr>
      <w:bookmarkStart w:id="9" w:name="_Toc122676324"/>
      <w:bookmarkStart w:id="10" w:name="_Toc123716810"/>
      <w:bookmarkStart w:id="11" w:name="_Toc123722264"/>
      <w:bookmarkStart w:id="12" w:name="_Toc123723172"/>
      <w:bookmarkStart w:id="13" w:name="_Toc123890882"/>
      <w:r w:rsidRPr="00E63B42">
        <w:rPr>
          <w:rFonts w:ascii="Century" w:hAnsi="Century"/>
          <w:b w:val="0"/>
          <w:sz w:val="22"/>
          <w:szCs w:val="24"/>
        </w:rPr>
        <w:t xml:space="preserve">Chairman and </w:t>
      </w:r>
      <w:r w:rsidR="001A2044" w:rsidRPr="00E63B42">
        <w:rPr>
          <w:rFonts w:ascii="Century" w:hAnsi="Century"/>
          <w:b w:val="0"/>
          <w:sz w:val="22"/>
          <w:szCs w:val="24"/>
        </w:rPr>
        <w:t>Chief Executive Officer</w:t>
      </w:r>
      <w:bookmarkEnd w:id="9"/>
      <w:bookmarkEnd w:id="10"/>
      <w:bookmarkEnd w:id="11"/>
      <w:bookmarkEnd w:id="12"/>
      <w:bookmarkEnd w:id="13"/>
    </w:p>
    <w:p w14:paraId="4A60C457" w14:textId="0B368442" w:rsidR="001A2044" w:rsidRPr="00B614B9" w:rsidRDefault="001A2044" w:rsidP="00B100EA">
      <w:pPr>
        <w:pStyle w:val="Heading1"/>
        <w:spacing w:before="40" w:after="40"/>
        <w:rPr>
          <w:rFonts w:ascii="Century" w:hAnsi="Century"/>
          <w:b w:val="0"/>
          <w:sz w:val="22"/>
          <w:szCs w:val="24"/>
        </w:rPr>
      </w:pPr>
      <w:bookmarkStart w:id="14" w:name="_Toc122676325"/>
      <w:bookmarkStart w:id="15" w:name="_Toc123716811"/>
      <w:bookmarkStart w:id="16" w:name="_Toc123722265"/>
      <w:bookmarkStart w:id="17" w:name="_Toc123723173"/>
      <w:bookmarkStart w:id="18" w:name="_Toc123890883"/>
      <w:r w:rsidRPr="00E63B42">
        <w:rPr>
          <w:rFonts w:ascii="Century" w:hAnsi="Century"/>
          <w:b w:val="0"/>
          <w:sz w:val="22"/>
          <w:szCs w:val="24"/>
        </w:rPr>
        <w:t>PruittHealth Premier</w:t>
      </w:r>
      <w:bookmarkEnd w:id="14"/>
      <w:bookmarkEnd w:id="15"/>
      <w:bookmarkEnd w:id="16"/>
      <w:bookmarkEnd w:id="17"/>
      <w:bookmarkEnd w:id="18"/>
      <w:r w:rsidRPr="00B614B9">
        <w:rPr>
          <w:rFonts w:ascii="Century" w:hAnsi="Century"/>
          <w:b w:val="0"/>
          <w:sz w:val="22"/>
          <w:szCs w:val="24"/>
        </w:rPr>
        <w:t xml:space="preserve"> </w:t>
      </w:r>
    </w:p>
    <w:p w14:paraId="718DF03E" w14:textId="77777777" w:rsidR="00ED227B" w:rsidRDefault="00ED227B" w:rsidP="00B100EA">
      <w:pPr>
        <w:pStyle w:val="Heading1"/>
      </w:pPr>
    </w:p>
    <w:p w14:paraId="62680294" w14:textId="682BC0BD" w:rsidR="009F242A" w:rsidRDefault="006D0B9F" w:rsidP="00B100EA">
      <w:pPr>
        <w:pStyle w:val="Heading1"/>
      </w:pPr>
      <w:bookmarkStart w:id="19" w:name="_Toc123890884"/>
      <w:r w:rsidRPr="00232DD7">
        <w:t>Introduction</w:t>
      </w:r>
      <w:bookmarkEnd w:id="1"/>
      <w:bookmarkEnd w:id="19"/>
    </w:p>
    <w:p w14:paraId="4B37CF64" w14:textId="77777777" w:rsidR="0091136B" w:rsidRDefault="006D0B9F" w:rsidP="00B100EA">
      <w:pPr>
        <w:pStyle w:val="BasicText"/>
      </w:pPr>
      <w:r>
        <w:t>The PruittHealth Premier</w:t>
      </w:r>
      <w:r w:rsidRPr="00DC6683">
        <w:t xml:space="preserve"> </w:t>
      </w:r>
      <w:r>
        <w:t>Compliance Program is specifically tailored to unique operations and circumstances. PruittHealth Premier ensures enterprise-wide oversight through the following:</w:t>
      </w:r>
    </w:p>
    <w:p w14:paraId="371C112F" w14:textId="410ACCDA" w:rsidR="0091136B" w:rsidRDefault="006D0B9F" w:rsidP="00B100EA">
      <w:pPr>
        <w:pStyle w:val="Bullet1"/>
        <w:numPr>
          <w:ilvl w:val="0"/>
          <w:numId w:val="53"/>
        </w:numPr>
        <w:ind w:left="360"/>
      </w:pPr>
      <w:r>
        <w:t xml:space="preserve">The PruittHealth Premier </w:t>
      </w:r>
      <w:r w:rsidR="00866310">
        <w:t xml:space="preserve">Medicare </w:t>
      </w:r>
      <w:r>
        <w:t xml:space="preserve">Compliance Officer reports directly to the </w:t>
      </w:r>
      <w:r w:rsidR="00866310">
        <w:t xml:space="preserve">Chief Compliance Officer, who in turn reports to the </w:t>
      </w:r>
      <w:r>
        <w:t>Plan Chief Executive Officer.</w:t>
      </w:r>
    </w:p>
    <w:p w14:paraId="4ACC1A74" w14:textId="39F623C8" w:rsidR="0091136B" w:rsidRDefault="006D0B9F" w:rsidP="00B100EA">
      <w:pPr>
        <w:pStyle w:val="Bullet1"/>
        <w:numPr>
          <w:ilvl w:val="0"/>
          <w:numId w:val="53"/>
        </w:numPr>
        <w:ind w:left="360"/>
      </w:pPr>
      <w:r>
        <w:t xml:space="preserve">The </w:t>
      </w:r>
      <w:r w:rsidR="00866310">
        <w:t xml:space="preserve">Medicare </w:t>
      </w:r>
      <w:r>
        <w:t xml:space="preserve">Compliance Officer works to administer and oversee PruittHealth Premier’s Compliance Program activities and operational requirements. </w:t>
      </w:r>
      <w:r w:rsidR="00586937">
        <w:t xml:space="preserve">The Medicare Compliance Officer </w:t>
      </w:r>
      <w:r>
        <w:t xml:space="preserve">is responsible for establishing formal and informal reporting processes to monitor the level of compliance with </w:t>
      </w:r>
      <w:r w:rsidR="00C634A1">
        <w:t>the Centers for Medicare &amp; Medicaid Services’ (</w:t>
      </w:r>
      <w:r>
        <w:t>CMS’</w:t>
      </w:r>
      <w:r w:rsidR="00C634A1">
        <w:t>)</w:t>
      </w:r>
      <w:r>
        <w:t xml:space="preserve"> required contractual performance standards.</w:t>
      </w:r>
    </w:p>
    <w:p w14:paraId="131FC0F1" w14:textId="32C78D51" w:rsidR="003B5D4E" w:rsidRPr="00DC6683" w:rsidRDefault="006D0B9F" w:rsidP="00B100EA">
      <w:pPr>
        <w:pStyle w:val="BasicText"/>
      </w:pPr>
      <w:r>
        <w:t>PruittHealth Premier</w:t>
      </w:r>
      <w:r w:rsidRPr="00DC6683">
        <w:t xml:space="preserve"> maintains certain policy and reference documents to guide its employees with respect to their day-to-day conduct and performance. The information addresses expectations of conduct in areas where improper activities could damage </w:t>
      </w:r>
      <w:r>
        <w:t>PruittHealth Premier</w:t>
      </w:r>
      <w:r w:rsidRPr="00DC6683">
        <w:t xml:space="preserve">’s reputation and otherwise result in serious adverse consequences to </w:t>
      </w:r>
      <w:r>
        <w:t>PruittHealth Premier</w:t>
      </w:r>
      <w:r w:rsidRPr="00DC6683">
        <w:t xml:space="preserve"> and to the involved </w:t>
      </w:r>
      <w:r w:rsidR="00E278CB">
        <w:t>partners (</w:t>
      </w:r>
      <w:r w:rsidR="00E278CB" w:rsidRPr="00E278CB">
        <w:rPr>
          <w:i/>
          <w:iCs/>
        </w:rPr>
        <w:t>i.e</w:t>
      </w:r>
      <w:r w:rsidR="00E278CB">
        <w:t>., employees)</w:t>
      </w:r>
      <w:r w:rsidRPr="00DC6683">
        <w:t xml:space="preserve">. This document represents </w:t>
      </w:r>
      <w:r>
        <w:t>PruittHealth Premier</w:t>
      </w:r>
      <w:r w:rsidRPr="00DC6683">
        <w:t>’s Standards of Conduct (</w:t>
      </w:r>
      <w:r w:rsidR="00E14236">
        <w:t>hereafter referred to as “</w:t>
      </w:r>
      <w:r w:rsidRPr="00DC6683">
        <w:t>Standards</w:t>
      </w:r>
      <w:r w:rsidR="00E14236">
        <w:t>”</w:t>
      </w:r>
      <w:r w:rsidRPr="00DC6683">
        <w:t>). The</w:t>
      </w:r>
      <w:r w:rsidR="001D65CC">
        <w:t>se</w:t>
      </w:r>
      <w:r w:rsidRPr="00DC6683">
        <w:t xml:space="preserve"> Standards describe the overarching principles and values of the organization. Compliance with the</w:t>
      </w:r>
      <w:r w:rsidR="001D65CC">
        <w:t>se</w:t>
      </w:r>
      <w:r w:rsidRPr="00DC6683">
        <w:t xml:space="preserve"> Standards is the responsibility of all </w:t>
      </w:r>
      <w:r>
        <w:t>PruittHealth Premier</w:t>
      </w:r>
      <w:r w:rsidRPr="00DC6683">
        <w:t xml:space="preserve"> </w:t>
      </w:r>
      <w:r w:rsidR="00E278CB">
        <w:t>partner</w:t>
      </w:r>
      <w:r w:rsidRPr="00DC6683">
        <w:t>s and business associates</w:t>
      </w:r>
      <w:r w:rsidR="00C72919">
        <w:t xml:space="preserve">, as well as </w:t>
      </w:r>
      <w:r w:rsidR="00E86E7F">
        <w:t xml:space="preserve">key vendors such as </w:t>
      </w:r>
      <w:r w:rsidR="004650E7">
        <w:t>first tier</w:t>
      </w:r>
      <w:r w:rsidR="00C6414D">
        <w:t xml:space="preserve">, </w:t>
      </w:r>
      <w:r w:rsidR="004650E7">
        <w:lastRenderedPageBreak/>
        <w:t>downstream</w:t>
      </w:r>
      <w:r w:rsidR="00C6414D">
        <w:t>, and related</w:t>
      </w:r>
      <w:r w:rsidR="004650E7">
        <w:t xml:space="preserve"> </w:t>
      </w:r>
      <w:r w:rsidR="00862D2B">
        <w:t xml:space="preserve">(FDRs) </w:t>
      </w:r>
      <w:r w:rsidR="004650E7">
        <w:t>entities</w:t>
      </w:r>
      <w:r w:rsidR="00C72919">
        <w:t xml:space="preserve"> performing services on behalf of PruittHealth Premier</w:t>
      </w:r>
      <w:r w:rsidRPr="00DC6683">
        <w:t>.</w:t>
      </w:r>
    </w:p>
    <w:p w14:paraId="44398723" w14:textId="02981CA7" w:rsidR="003B5D4E" w:rsidRPr="00DC6683" w:rsidRDefault="006D0B9F" w:rsidP="00B100EA">
      <w:pPr>
        <w:pStyle w:val="BasicText"/>
      </w:pPr>
      <w:r>
        <w:t>PruittHealth Premier</w:t>
      </w:r>
      <w:r w:rsidRPr="00DC6683">
        <w:t xml:space="preserve"> expects all </w:t>
      </w:r>
      <w:r w:rsidR="00E278CB">
        <w:t>partner</w:t>
      </w:r>
      <w:r w:rsidRPr="00DC6683">
        <w:t>s and business associates to conduct themselves in an ethical manner, and to report all instances of noncompliance and potential fraud, waste, and abuse (FWA) through appropriate mechanisms. The</w:t>
      </w:r>
      <w:r w:rsidR="001D65CC">
        <w:t>se</w:t>
      </w:r>
      <w:r w:rsidRPr="00DC6683">
        <w:t xml:space="preserve"> Standards identify how issues can be reported and that such reporting can be done anonymously and confidentially, and without fear of retaliation. Reported issues will be addressed and corrected in a timely manner. In addition, compliance and ethics are valued at the highest levels of authority within the organization.</w:t>
      </w:r>
    </w:p>
    <w:p w14:paraId="6E021C49" w14:textId="77777777" w:rsidR="003B5D4E" w:rsidRPr="00DC6683" w:rsidRDefault="006D0B9F" w:rsidP="00B100EA">
      <w:pPr>
        <w:pStyle w:val="BasicText"/>
      </w:pPr>
      <w:r w:rsidRPr="00DC6683">
        <w:t xml:space="preserve">As </w:t>
      </w:r>
      <w:r w:rsidR="00013CAE">
        <w:t>PruittHealth Premier</w:t>
      </w:r>
      <w:r w:rsidRPr="00DC6683">
        <w:t xml:space="preserve"> continues to grow, and as federal and state laws change, the need may arise and </w:t>
      </w:r>
      <w:r w:rsidR="00013CAE">
        <w:t>PruittHealth Premier</w:t>
      </w:r>
      <w:r w:rsidRPr="00DC6683">
        <w:t xml:space="preserve"> reserves the right to revise, supplement, or rescind any policies or portion of the</w:t>
      </w:r>
      <w:r w:rsidR="001D65CC">
        <w:t>se</w:t>
      </w:r>
      <w:r w:rsidRPr="00DC6683">
        <w:t xml:space="preserve"> Standards as it deems appropriate, in its sole and absolute discretion. Employees will be notified of changes to the</w:t>
      </w:r>
      <w:r w:rsidR="001D65CC">
        <w:t>se</w:t>
      </w:r>
      <w:r w:rsidRPr="00DC6683">
        <w:t xml:space="preserve"> Standards as they occur.</w:t>
      </w:r>
    </w:p>
    <w:p w14:paraId="4E062E0C" w14:textId="29982A03" w:rsidR="00CD3FB4" w:rsidRDefault="006D0B9F" w:rsidP="00B100EA">
      <w:pPr>
        <w:pStyle w:val="BasicText"/>
      </w:pPr>
      <w:bookmarkStart w:id="20" w:name="_Toc438542016"/>
      <w:bookmarkStart w:id="21" w:name="_Toc436659508"/>
      <w:r w:rsidRPr="00DC6683">
        <w:t xml:space="preserve">A </w:t>
      </w:r>
      <w:r w:rsidR="00E278CB">
        <w:t xml:space="preserve">partner’s </w:t>
      </w:r>
      <w:r w:rsidRPr="00DC6683">
        <w:t>actions under the</w:t>
      </w:r>
      <w:r>
        <w:t>se</w:t>
      </w:r>
      <w:r w:rsidRPr="00DC6683">
        <w:t xml:space="preserve"> Standards are significan</w:t>
      </w:r>
      <w:r>
        <w:t>t indications of the individual’</w:t>
      </w:r>
      <w:r w:rsidRPr="00DC6683">
        <w:t xml:space="preserve">s judgment and competence. Accordingly, those actions constitute an important element in the evaluation of the </w:t>
      </w:r>
      <w:r w:rsidR="00E278CB">
        <w:t>partner</w:t>
      </w:r>
      <w:r w:rsidRPr="00DC6683">
        <w:t xml:space="preserve"> for position assignments and promotion. Correspondingly, insensitivity to or disregard of the</w:t>
      </w:r>
      <w:r>
        <w:t>se</w:t>
      </w:r>
      <w:r w:rsidRPr="00DC6683">
        <w:t xml:space="preserve"> Standards</w:t>
      </w:r>
      <w:r>
        <w:t>’ principles</w:t>
      </w:r>
      <w:r w:rsidRPr="00DC6683">
        <w:t xml:space="preserve"> will be grounds for appropriate management disciplinary action.</w:t>
      </w:r>
    </w:p>
    <w:p w14:paraId="74050FC8" w14:textId="62848999" w:rsidR="00F119D2" w:rsidRPr="00B614B9" w:rsidRDefault="00F119D2" w:rsidP="00B100EA">
      <w:pPr>
        <w:rPr>
          <w:rFonts w:eastAsia="Times New Roman" w:cs="Times New Roman"/>
          <w:b/>
        </w:rPr>
      </w:pPr>
      <w:r>
        <w:rPr>
          <w:rFonts w:eastAsia="Times New Roman" w:cs="Times New Roman"/>
          <w:b/>
        </w:rPr>
        <w:t xml:space="preserve">Partners </w:t>
      </w:r>
      <w:r w:rsidRPr="00B614B9">
        <w:rPr>
          <w:rFonts w:eastAsia="Times New Roman" w:cs="Times New Roman"/>
          <w:b/>
        </w:rPr>
        <w:t xml:space="preserve">who become aware of any substandard health care services being provided </w:t>
      </w:r>
      <w:r>
        <w:rPr>
          <w:rFonts w:eastAsia="Times New Roman" w:cs="Times New Roman"/>
          <w:b/>
        </w:rPr>
        <w:t xml:space="preserve">or non-compliance </w:t>
      </w:r>
      <w:r w:rsidRPr="00B614B9">
        <w:rPr>
          <w:rFonts w:eastAsia="Times New Roman" w:cs="Times New Roman"/>
          <w:b/>
        </w:rPr>
        <w:t>must immediately report the incident, via one of the mechanisms set forth in th</w:t>
      </w:r>
      <w:r w:rsidR="00415418">
        <w:rPr>
          <w:rFonts w:eastAsia="Times New Roman" w:cs="Times New Roman"/>
          <w:b/>
        </w:rPr>
        <w:t xml:space="preserve">is Standard of Conduct. </w:t>
      </w:r>
    </w:p>
    <w:p w14:paraId="514930AC" w14:textId="77777777" w:rsidR="00ED227B" w:rsidRDefault="00ED227B" w:rsidP="00B100EA">
      <w:pPr>
        <w:pStyle w:val="BasicText"/>
      </w:pPr>
    </w:p>
    <w:p w14:paraId="5E215993" w14:textId="079C2591" w:rsidR="003B5D4E" w:rsidRPr="00CD3FB4" w:rsidRDefault="004B6A2E" w:rsidP="00B100EA">
      <w:pPr>
        <w:pStyle w:val="Heading1"/>
        <w:rPr>
          <w:lang w:eastAsia="ja-JP"/>
        </w:rPr>
      </w:pPr>
      <w:bookmarkStart w:id="22" w:name="_Toc3222876"/>
      <w:bookmarkStart w:id="23" w:name="_Toc123890885"/>
      <w:r>
        <w:rPr>
          <w:lang w:eastAsia="ja-JP"/>
        </w:rPr>
        <w:t>Applicability &amp; Scope</w:t>
      </w:r>
      <w:bookmarkEnd w:id="20"/>
      <w:bookmarkEnd w:id="21"/>
      <w:bookmarkEnd w:id="22"/>
      <w:bookmarkEnd w:id="23"/>
    </w:p>
    <w:p w14:paraId="407646BA" w14:textId="7CF0B1D2" w:rsidR="003B5D4E" w:rsidRDefault="006D0B9F" w:rsidP="00B100EA">
      <w:pPr>
        <w:pStyle w:val="BasicText"/>
      </w:pPr>
      <w:r w:rsidRPr="00DC6683">
        <w:t>The</w:t>
      </w:r>
      <w:r>
        <w:t>se</w:t>
      </w:r>
      <w:r w:rsidRPr="00DC6683">
        <w:t xml:space="preserve"> Standards apply to all </w:t>
      </w:r>
      <w:r>
        <w:t>PruittHealth Premier</w:t>
      </w:r>
      <w:r w:rsidRPr="00DC6683">
        <w:t xml:space="preserve"> </w:t>
      </w:r>
      <w:r w:rsidR="00CA14CB">
        <w:t xml:space="preserve">(the Plan) </w:t>
      </w:r>
      <w:r w:rsidR="00E278CB">
        <w:t>partner</w:t>
      </w:r>
      <w:r w:rsidRPr="00DC6683">
        <w:t>s</w:t>
      </w:r>
      <w:r w:rsidR="00AA0CDE">
        <w:t xml:space="preserve">, which includes all </w:t>
      </w:r>
      <w:r w:rsidR="00E66885">
        <w:t xml:space="preserve">current employees including, </w:t>
      </w:r>
      <w:r w:rsidR="00B87302">
        <w:t xml:space="preserve">those who have job duties related to </w:t>
      </w:r>
      <w:r w:rsidR="00CA14CB">
        <w:t>the Plan’s</w:t>
      </w:r>
      <w:r w:rsidR="00B81F1B">
        <w:t xml:space="preserve"> </w:t>
      </w:r>
      <w:r w:rsidR="008169F4">
        <w:t>Part C and D operations</w:t>
      </w:r>
      <w:r w:rsidR="00B87302">
        <w:t xml:space="preserve">, </w:t>
      </w:r>
      <w:r w:rsidR="008169F4">
        <w:t xml:space="preserve">as well as </w:t>
      </w:r>
      <w:r w:rsidR="00B87302">
        <w:t xml:space="preserve">members of the governing body </w:t>
      </w:r>
      <w:r w:rsidR="000E2B85">
        <w:t xml:space="preserve">(i.e., Board of Directors) responsible for oversight of the Medicare program under the direct control of </w:t>
      </w:r>
      <w:r w:rsidR="00CA14CB">
        <w:t xml:space="preserve">the Plan, </w:t>
      </w:r>
      <w:r w:rsidR="000E2B85">
        <w:t xml:space="preserve">whether or not they are paid by the Plan.  </w:t>
      </w:r>
      <w:r w:rsidR="00B81F1B">
        <w:t xml:space="preserve"> </w:t>
      </w:r>
      <w:r w:rsidR="00527386">
        <w:t xml:space="preserve">The </w:t>
      </w:r>
      <w:r w:rsidR="00B81F1B">
        <w:t>S</w:t>
      </w:r>
      <w:r w:rsidR="00527386">
        <w:t>tandards outlined in th</w:t>
      </w:r>
      <w:r w:rsidR="00DF36C9">
        <w:t xml:space="preserve">e Standards of Conduct are applicable to </w:t>
      </w:r>
      <w:r w:rsidR="00862D2B">
        <w:t>FDRs as defined by CMS</w:t>
      </w:r>
      <w:r w:rsidR="00DF36C9">
        <w:t xml:space="preserve">.  </w:t>
      </w:r>
    </w:p>
    <w:p w14:paraId="6B792716" w14:textId="77777777" w:rsidR="00ED227B" w:rsidRPr="00DC6683" w:rsidRDefault="00ED227B" w:rsidP="00B100EA">
      <w:pPr>
        <w:pStyle w:val="BasicText"/>
      </w:pPr>
    </w:p>
    <w:p w14:paraId="14841DBF" w14:textId="77777777" w:rsidR="003B5D4E" w:rsidRDefault="006D0B9F" w:rsidP="00B100EA">
      <w:pPr>
        <w:pStyle w:val="Heading1"/>
        <w:rPr>
          <w:rFonts w:ascii="Times New Roman" w:hAnsi="Times New Roman"/>
          <w:lang w:eastAsia="ja-JP"/>
        </w:rPr>
      </w:pPr>
      <w:bookmarkStart w:id="24" w:name="_Toc438542017"/>
      <w:bookmarkStart w:id="25" w:name="_Toc436659509"/>
      <w:bookmarkStart w:id="26" w:name="_Toc3222877"/>
      <w:bookmarkStart w:id="27" w:name="_Toc123890886"/>
      <w:r>
        <w:rPr>
          <w:lang w:eastAsia="ja-JP"/>
        </w:rPr>
        <w:t>Business Ethics and Conduct</w:t>
      </w:r>
      <w:bookmarkEnd w:id="24"/>
      <w:bookmarkEnd w:id="25"/>
      <w:bookmarkEnd w:id="26"/>
      <w:bookmarkEnd w:id="27"/>
    </w:p>
    <w:p w14:paraId="2B75E980" w14:textId="54F4FCCC" w:rsidR="003B5D4E" w:rsidRDefault="006D0B9F" w:rsidP="00B100EA">
      <w:pPr>
        <w:pStyle w:val="BasicText"/>
      </w:pPr>
      <w:r w:rsidRPr="00DC6683">
        <w:t xml:space="preserve">The successful business operation and reputation of </w:t>
      </w:r>
      <w:r w:rsidR="00013CAE">
        <w:t>PruittHealth Premier</w:t>
      </w:r>
      <w:r w:rsidRPr="00DC6683">
        <w:t xml:space="preserve"> is built upon the principles of fair dealing and ethical conduct of our </w:t>
      </w:r>
      <w:r w:rsidR="00E278CB">
        <w:t>partners</w:t>
      </w:r>
      <w:r w:rsidRPr="00DC6683">
        <w:t xml:space="preserve">. Our reputation for integrity and excellence requires careful observance of the spirit and letter of all applicable laws and regulations, as well as a scrupulous regard for the highest standards of conduct and </w:t>
      </w:r>
      <w:r w:rsidRPr="00DC6683">
        <w:lastRenderedPageBreak/>
        <w:t xml:space="preserve">personal integrity. </w:t>
      </w:r>
      <w:r w:rsidR="00013CAE">
        <w:t>PruittHealth Premier</w:t>
      </w:r>
      <w:r w:rsidR="00C136B5">
        <w:t xml:space="preserve">’s </w:t>
      </w:r>
      <w:r w:rsidRPr="00DC6683">
        <w:t>success is dependent upon trust</w:t>
      </w:r>
      <w:r w:rsidR="00AC06C3">
        <w:t xml:space="preserve"> of stakeholders we interact with including our members, partners, </w:t>
      </w:r>
      <w:r w:rsidR="002923D8">
        <w:t xml:space="preserve">providers, vendors, </w:t>
      </w:r>
      <w:r w:rsidR="00996EDD">
        <w:t>regulators,</w:t>
      </w:r>
      <w:r w:rsidR="002923D8">
        <w:t xml:space="preserve"> and the communities we serve.  And we </w:t>
      </w:r>
      <w:r w:rsidRPr="00DC6683">
        <w:t>are dedicated to preserving that trust</w:t>
      </w:r>
      <w:r w:rsidR="002923D8">
        <w:t xml:space="preserve"> of all of the above noted stakeholders</w:t>
      </w:r>
      <w:r w:rsidRPr="00DC6683">
        <w:t xml:space="preserve">. </w:t>
      </w:r>
      <w:r w:rsidR="00E278CB">
        <w:t>Partner</w:t>
      </w:r>
      <w:r w:rsidRPr="00DC6683">
        <w:t xml:space="preserve">s are expected to conduct themselves in a way that will merit the continued trust and confidence of </w:t>
      </w:r>
      <w:r w:rsidR="002923D8">
        <w:t xml:space="preserve">the stakeholders with whom we interact.  </w:t>
      </w:r>
      <w:r w:rsidR="00013CAE">
        <w:t>PruittHealth Premier</w:t>
      </w:r>
      <w:r w:rsidRPr="00DC6683">
        <w:t xml:space="preserve"> will comply with all applicable laws and regulations. As such, </w:t>
      </w:r>
      <w:r w:rsidR="00E278CB">
        <w:t>partners</w:t>
      </w:r>
      <w:r w:rsidRPr="00DC6683">
        <w:t xml:space="preserve"> are expected to conduct business in accordance with the letter, spirit, and intent of all relevant laws and to refrain from any illegal, dishonest, or unethical conduct.</w:t>
      </w:r>
      <w:r w:rsidR="009B7EF7">
        <w:t xml:space="preserve">  We will make every effort to: </w:t>
      </w:r>
    </w:p>
    <w:p w14:paraId="37709AFA" w14:textId="77777777" w:rsidR="006B5987" w:rsidRPr="00B614B9" w:rsidRDefault="006B5987" w:rsidP="00B100EA">
      <w:pPr>
        <w:pStyle w:val="BodyText"/>
        <w:numPr>
          <w:ilvl w:val="0"/>
          <w:numId w:val="91"/>
        </w:numPr>
        <w:ind w:right="113"/>
        <w:rPr>
          <w:rFonts w:ascii="Century" w:hAnsi="Century"/>
          <w:sz w:val="22"/>
          <w:szCs w:val="24"/>
          <w:lang w:bidi="ar-SA"/>
        </w:rPr>
      </w:pPr>
      <w:r w:rsidRPr="00B614B9">
        <w:rPr>
          <w:rFonts w:ascii="Century" w:hAnsi="Century"/>
          <w:sz w:val="22"/>
          <w:szCs w:val="24"/>
          <w:lang w:bidi="ar-SA"/>
        </w:rPr>
        <w:t>O</w:t>
      </w:r>
      <w:r w:rsidR="009B7EF7" w:rsidRPr="00B614B9">
        <w:rPr>
          <w:rFonts w:ascii="Century" w:hAnsi="Century"/>
          <w:sz w:val="22"/>
          <w:szCs w:val="24"/>
          <w:lang w:bidi="ar-SA"/>
        </w:rPr>
        <w:t>perate “transparently” demonstrating openness, cooperation, honesty, and integrity in our day-to-day relationships with members, providers, and regulatory agencies.</w:t>
      </w:r>
    </w:p>
    <w:p w14:paraId="7774CCE2" w14:textId="77777777" w:rsidR="006B5987" w:rsidRPr="00B614B9" w:rsidRDefault="006B5987" w:rsidP="00B100EA">
      <w:pPr>
        <w:pStyle w:val="BodyText"/>
        <w:ind w:left="1200" w:right="113"/>
        <w:rPr>
          <w:rFonts w:ascii="Century" w:hAnsi="Century"/>
          <w:sz w:val="22"/>
          <w:szCs w:val="24"/>
          <w:lang w:bidi="ar-SA"/>
        </w:rPr>
      </w:pPr>
    </w:p>
    <w:p w14:paraId="0A0E2E90" w14:textId="77777777" w:rsidR="006B5987" w:rsidRPr="00B614B9" w:rsidRDefault="006B5987" w:rsidP="00B100EA">
      <w:pPr>
        <w:pStyle w:val="BodyText"/>
        <w:numPr>
          <w:ilvl w:val="0"/>
          <w:numId w:val="91"/>
        </w:numPr>
        <w:ind w:right="113"/>
        <w:rPr>
          <w:rFonts w:ascii="Century" w:hAnsi="Century"/>
          <w:sz w:val="22"/>
          <w:szCs w:val="24"/>
          <w:lang w:bidi="ar-SA"/>
        </w:rPr>
      </w:pPr>
      <w:r w:rsidRPr="00B614B9">
        <w:rPr>
          <w:rFonts w:ascii="Century" w:hAnsi="Century"/>
          <w:sz w:val="22"/>
          <w:szCs w:val="24"/>
          <w:lang w:bidi="ar-SA"/>
        </w:rPr>
        <w:t>O</w:t>
      </w:r>
      <w:r w:rsidR="009B7EF7" w:rsidRPr="00B614B9">
        <w:rPr>
          <w:rFonts w:ascii="Century" w:hAnsi="Century"/>
          <w:sz w:val="22"/>
          <w:szCs w:val="24"/>
          <w:lang w:bidi="ar-SA"/>
        </w:rPr>
        <w:t xml:space="preserve">perate “free of conflict” and work to avoid </w:t>
      </w:r>
      <w:r w:rsidRPr="00B614B9">
        <w:rPr>
          <w:rFonts w:ascii="Century" w:hAnsi="Century"/>
          <w:sz w:val="22"/>
          <w:szCs w:val="24"/>
          <w:lang w:bidi="ar-SA"/>
        </w:rPr>
        <w:t xml:space="preserve">actual and </w:t>
      </w:r>
      <w:r w:rsidR="009B7EF7" w:rsidRPr="00B614B9">
        <w:rPr>
          <w:rFonts w:ascii="Century" w:hAnsi="Century"/>
          <w:sz w:val="22"/>
          <w:szCs w:val="24"/>
          <w:lang w:bidi="ar-SA"/>
        </w:rPr>
        <w:t xml:space="preserve">appearances of impropriety. </w:t>
      </w:r>
    </w:p>
    <w:p w14:paraId="5D1CF0C0" w14:textId="77777777" w:rsidR="006B5987" w:rsidRPr="00B614B9" w:rsidRDefault="006B5987" w:rsidP="00B100EA">
      <w:pPr>
        <w:pStyle w:val="ListParagraph"/>
        <w:rPr>
          <w:rFonts w:ascii="Century" w:hAnsi="Century" w:cs="Times New Roman"/>
          <w:sz w:val="22"/>
        </w:rPr>
      </w:pPr>
    </w:p>
    <w:p w14:paraId="04A5868A" w14:textId="2D44F802" w:rsidR="00EA064E" w:rsidRPr="00B614B9" w:rsidRDefault="00EA064E" w:rsidP="00B100EA">
      <w:pPr>
        <w:pStyle w:val="BodyText"/>
        <w:numPr>
          <w:ilvl w:val="0"/>
          <w:numId w:val="91"/>
        </w:numPr>
        <w:ind w:right="113"/>
        <w:rPr>
          <w:rFonts w:ascii="Century" w:hAnsi="Century"/>
          <w:sz w:val="22"/>
          <w:szCs w:val="24"/>
          <w:lang w:bidi="ar-SA"/>
        </w:rPr>
      </w:pPr>
      <w:r w:rsidRPr="00B614B9">
        <w:rPr>
          <w:rFonts w:ascii="Century" w:hAnsi="Century"/>
          <w:sz w:val="22"/>
          <w:szCs w:val="24"/>
          <w:lang w:bidi="ar-SA"/>
        </w:rPr>
        <w:t>R</w:t>
      </w:r>
      <w:r w:rsidR="009B7EF7" w:rsidRPr="00B614B9">
        <w:rPr>
          <w:rFonts w:ascii="Century" w:hAnsi="Century"/>
          <w:sz w:val="22"/>
          <w:szCs w:val="24"/>
          <w:lang w:bidi="ar-SA"/>
        </w:rPr>
        <w:t xml:space="preserve">espect each member's dignity, </w:t>
      </w:r>
      <w:r w:rsidR="00B90D63" w:rsidRPr="00B90D63">
        <w:rPr>
          <w:rFonts w:ascii="Century" w:hAnsi="Century"/>
          <w:sz w:val="22"/>
          <w:szCs w:val="24"/>
          <w:lang w:bidi="ar-SA"/>
        </w:rPr>
        <w:t>privacy,</w:t>
      </w:r>
      <w:r w:rsidR="009B7EF7" w:rsidRPr="00B614B9">
        <w:rPr>
          <w:rFonts w:ascii="Century" w:hAnsi="Century"/>
          <w:sz w:val="22"/>
          <w:szCs w:val="24"/>
          <w:lang w:bidi="ar-SA"/>
        </w:rPr>
        <w:t xml:space="preserve"> and rights, and will treat each member with consideration, courtesy, dignity, privacy and respect in a culturally sensitive manner.</w:t>
      </w:r>
    </w:p>
    <w:p w14:paraId="5D2713F4" w14:textId="77777777" w:rsidR="00EA064E" w:rsidRPr="00B614B9" w:rsidRDefault="00EA064E" w:rsidP="00B100EA">
      <w:pPr>
        <w:pStyle w:val="ListParagraph"/>
        <w:rPr>
          <w:rFonts w:ascii="Century" w:hAnsi="Century" w:cs="Times New Roman"/>
          <w:sz w:val="22"/>
        </w:rPr>
      </w:pPr>
    </w:p>
    <w:p w14:paraId="6C0F102B" w14:textId="0FD785BC" w:rsidR="005F289E" w:rsidRDefault="00EA064E" w:rsidP="00B100EA">
      <w:pPr>
        <w:pStyle w:val="BodyText"/>
        <w:numPr>
          <w:ilvl w:val="0"/>
          <w:numId w:val="91"/>
        </w:numPr>
        <w:ind w:right="113"/>
        <w:rPr>
          <w:rFonts w:ascii="Century" w:hAnsi="Century"/>
          <w:sz w:val="22"/>
          <w:szCs w:val="24"/>
          <w:lang w:bidi="ar-SA"/>
        </w:rPr>
      </w:pPr>
      <w:r w:rsidRPr="00B614B9">
        <w:rPr>
          <w:rFonts w:ascii="Century" w:hAnsi="Century"/>
          <w:sz w:val="22"/>
          <w:szCs w:val="24"/>
          <w:lang w:bidi="ar-SA"/>
        </w:rPr>
        <w:t>U</w:t>
      </w:r>
      <w:r w:rsidR="009B7EF7" w:rsidRPr="00B614B9">
        <w:rPr>
          <w:rFonts w:ascii="Century" w:hAnsi="Century"/>
          <w:sz w:val="22"/>
          <w:szCs w:val="24"/>
          <w:lang w:bidi="ar-SA"/>
        </w:rPr>
        <w:t>phold the members’ right to receive quality healthcare services without discrimination</w:t>
      </w:r>
      <w:r w:rsidRPr="00B614B9">
        <w:rPr>
          <w:rFonts w:ascii="Century" w:hAnsi="Century"/>
          <w:sz w:val="22"/>
          <w:szCs w:val="24"/>
          <w:lang w:bidi="ar-SA"/>
        </w:rPr>
        <w:t xml:space="preserve"> and otherwise c</w:t>
      </w:r>
      <w:r w:rsidR="009B7EF7" w:rsidRPr="00B614B9">
        <w:rPr>
          <w:rFonts w:ascii="Century" w:hAnsi="Century"/>
          <w:sz w:val="22"/>
          <w:szCs w:val="24"/>
          <w:lang w:bidi="ar-SA"/>
        </w:rPr>
        <w:t>omply with all laws, regulations, and policies related to nondiscrimination in all of our business practices.</w:t>
      </w:r>
    </w:p>
    <w:p w14:paraId="53D91E57" w14:textId="77777777" w:rsidR="005F289E" w:rsidRDefault="005F289E" w:rsidP="00B100EA">
      <w:pPr>
        <w:pStyle w:val="ListParagraph"/>
        <w:rPr>
          <w:rFonts w:ascii="Century" w:hAnsi="Century"/>
          <w:sz w:val="22"/>
        </w:rPr>
      </w:pPr>
    </w:p>
    <w:p w14:paraId="5A32399D" w14:textId="439CC177" w:rsidR="005F289E" w:rsidRDefault="005F289E" w:rsidP="00B100EA">
      <w:pPr>
        <w:pStyle w:val="BodyText"/>
        <w:numPr>
          <w:ilvl w:val="0"/>
          <w:numId w:val="91"/>
        </w:numPr>
        <w:ind w:right="113"/>
        <w:rPr>
          <w:rFonts w:ascii="Century" w:hAnsi="Century"/>
          <w:sz w:val="22"/>
          <w:szCs w:val="24"/>
          <w:lang w:bidi="ar-SA"/>
        </w:rPr>
      </w:pPr>
      <w:r>
        <w:rPr>
          <w:rFonts w:ascii="Century" w:hAnsi="Century"/>
          <w:sz w:val="22"/>
          <w:szCs w:val="24"/>
          <w:lang w:bidi="ar-SA"/>
        </w:rPr>
        <w:t xml:space="preserve">Be attentive in our evaluation of our health delivery service programs to ensure we are meeting or exceeding standards of practices. </w:t>
      </w:r>
    </w:p>
    <w:p w14:paraId="658BA76B" w14:textId="310FB3D4" w:rsidR="003B5D4E" w:rsidRDefault="006D0B9F" w:rsidP="00B100EA">
      <w:pPr>
        <w:pStyle w:val="BasicText"/>
      </w:pPr>
      <w:r w:rsidRPr="00DC6683">
        <w:t xml:space="preserve">In general, the use of good judgment, based on high ethical principles, will guide </w:t>
      </w:r>
      <w:r w:rsidR="00C136B5">
        <w:t xml:space="preserve">each </w:t>
      </w:r>
      <w:r w:rsidR="00E278CB">
        <w:t>partner</w:t>
      </w:r>
      <w:r w:rsidRPr="00DC6683">
        <w:t xml:space="preserve"> with respect to lines of acceptable conduct. If a situation arises in which it is difficult to determine the proper course of action, the matter should be discussed openly with </w:t>
      </w:r>
      <w:r w:rsidR="00C136B5">
        <w:t xml:space="preserve">the </w:t>
      </w:r>
      <w:r w:rsidR="00E278CB">
        <w:t>partner</w:t>
      </w:r>
      <w:r w:rsidR="00C136B5">
        <w:t>’s</w:t>
      </w:r>
      <w:r w:rsidRPr="00DC6683">
        <w:t xml:space="preserve"> immediate supervisor and, if necessary, with </w:t>
      </w:r>
      <w:r w:rsidR="00AA0CDE">
        <w:t xml:space="preserve">the PruittHealth Premier </w:t>
      </w:r>
      <w:r w:rsidR="00BF615C">
        <w:t xml:space="preserve">Medicare </w:t>
      </w:r>
      <w:r w:rsidRPr="00DC6683">
        <w:t xml:space="preserve">Compliance </w:t>
      </w:r>
      <w:r w:rsidR="00AA0CDE">
        <w:t>Officer</w:t>
      </w:r>
      <w:r w:rsidRPr="00DC6683">
        <w:t>. Disregarding or failing to comply with this standard of business ethics and conduct could lead to disciplinary action, up to and including possible termination of employment.</w:t>
      </w:r>
    </w:p>
    <w:p w14:paraId="427297EB" w14:textId="77777777" w:rsidR="00ED227B" w:rsidRDefault="00ED227B" w:rsidP="00B100EA">
      <w:pPr>
        <w:pStyle w:val="BasicText"/>
      </w:pPr>
    </w:p>
    <w:p w14:paraId="2D457FD2" w14:textId="16A36041" w:rsidR="005B7A5B" w:rsidRPr="00534B45" w:rsidRDefault="005A15AB" w:rsidP="00B100EA">
      <w:pPr>
        <w:pStyle w:val="Heading1"/>
      </w:pPr>
      <w:bookmarkStart w:id="28" w:name="_Toc123890887"/>
      <w:bookmarkStart w:id="29" w:name="_Toc25300125"/>
      <w:r w:rsidRPr="00534B45">
        <w:t>P</w:t>
      </w:r>
      <w:r>
        <w:t>rivacy</w:t>
      </w:r>
      <w:bookmarkEnd w:id="28"/>
      <w:r>
        <w:t xml:space="preserve"> </w:t>
      </w:r>
      <w:bookmarkEnd w:id="29"/>
      <w:r w:rsidR="005B7A5B">
        <w:t>&amp; Security</w:t>
      </w:r>
    </w:p>
    <w:p w14:paraId="0D1065F4" w14:textId="4F64281F" w:rsidR="005A15AB" w:rsidRDefault="005A15AB" w:rsidP="00B100EA">
      <w:pPr>
        <w:pStyle w:val="BodyText"/>
        <w:spacing w:before="160" w:after="160" w:line="288" w:lineRule="auto"/>
        <w:rPr>
          <w:rFonts w:ascii="Century" w:hAnsi="Century"/>
          <w:sz w:val="22"/>
          <w:szCs w:val="24"/>
          <w:lang w:bidi="ar-SA"/>
        </w:rPr>
      </w:pPr>
      <w:r w:rsidRPr="00534B45">
        <w:rPr>
          <w:rFonts w:ascii="Century" w:hAnsi="Century"/>
          <w:sz w:val="22"/>
          <w:szCs w:val="24"/>
          <w:lang w:bidi="ar-SA"/>
        </w:rPr>
        <w:t xml:space="preserve">PruittHealth Premier will strictly adhere to all aspects of the Health Insurance Portability and Accountability Act (HIPAA) privacy laws.  </w:t>
      </w:r>
      <w:r>
        <w:rPr>
          <w:rFonts w:ascii="Century" w:hAnsi="Century"/>
          <w:sz w:val="22"/>
          <w:szCs w:val="24"/>
          <w:lang w:bidi="ar-SA"/>
        </w:rPr>
        <w:t xml:space="preserve">At PruittHealth Premier we are committed to </w:t>
      </w:r>
      <w:r w:rsidRPr="00534B45">
        <w:rPr>
          <w:rFonts w:ascii="Century" w:hAnsi="Century"/>
          <w:sz w:val="22"/>
          <w:szCs w:val="24"/>
          <w:lang w:bidi="ar-SA"/>
        </w:rPr>
        <w:t xml:space="preserve">using and </w:t>
      </w:r>
      <w:r w:rsidRPr="00534B45">
        <w:rPr>
          <w:rFonts w:ascii="Century" w:hAnsi="Century" w:cs="Arial"/>
          <w:sz w:val="22"/>
          <w:szCs w:val="24"/>
          <w:lang w:bidi="ar-SA"/>
        </w:rPr>
        <w:t>disclosing member information only for its intended purposes. Confidential and proprietary information of PruittHealth Premier and CMS will only be accessed, used, or disclosed by partners as needed to perform specific job responsibilities.</w:t>
      </w:r>
      <w:r w:rsidRPr="005308D9">
        <w:rPr>
          <w:rFonts w:ascii="Century" w:hAnsi="Century" w:cs="Arial"/>
          <w:sz w:val="22"/>
          <w:szCs w:val="24"/>
          <w:lang w:bidi="ar-SA"/>
        </w:rPr>
        <w:t xml:space="preserve">  Partners will be provided access only to those systems where there is a “need to know,” and only the minimum necessary amount of information will be accessed.  It is expected that partners will hold in confidence any and all confidential and property information as it pertains</w:t>
      </w:r>
      <w:r>
        <w:rPr>
          <w:rFonts w:ascii="Century" w:hAnsi="Century"/>
          <w:sz w:val="22"/>
          <w:szCs w:val="24"/>
          <w:lang w:bidi="ar-SA"/>
        </w:rPr>
        <w:t xml:space="preserve"> to </w:t>
      </w:r>
      <w:r>
        <w:rPr>
          <w:rFonts w:ascii="Century" w:hAnsi="Century"/>
          <w:sz w:val="22"/>
          <w:szCs w:val="24"/>
          <w:lang w:bidi="ar-SA"/>
        </w:rPr>
        <w:lastRenderedPageBreak/>
        <w:t xml:space="preserve">PruittHealth Premier, our members, and partners. </w:t>
      </w:r>
    </w:p>
    <w:p w14:paraId="2444FF98" w14:textId="5D0BA8E6" w:rsidR="00475A4E" w:rsidRPr="009A0102" w:rsidRDefault="00475A4E" w:rsidP="00B100EA">
      <w:pPr>
        <w:pStyle w:val="BodyText"/>
        <w:spacing w:before="160" w:after="160" w:line="288" w:lineRule="auto"/>
        <w:rPr>
          <w:rFonts w:ascii="Century" w:hAnsi="Century" w:cs="Arial"/>
          <w:sz w:val="22"/>
          <w:szCs w:val="24"/>
          <w:lang w:bidi="ar-SA"/>
        </w:rPr>
      </w:pPr>
      <w:r w:rsidRPr="009A0102">
        <w:rPr>
          <w:rFonts w:ascii="Century" w:hAnsi="Century" w:cs="Arial"/>
          <w:sz w:val="22"/>
          <w:szCs w:val="24"/>
          <w:lang w:bidi="ar-SA"/>
        </w:rPr>
        <w:t xml:space="preserve">If you have any privacy concerns or would like to report suspected </w:t>
      </w:r>
      <w:r w:rsidRPr="009A0102">
        <w:rPr>
          <w:rFonts w:ascii="Century" w:hAnsi="Century" w:cs="Arial"/>
          <w:b/>
          <w:bCs/>
          <w:sz w:val="22"/>
          <w:szCs w:val="24"/>
          <w:lang w:bidi="ar-SA"/>
        </w:rPr>
        <w:t>HIPAA</w:t>
      </w:r>
      <w:r w:rsidRPr="009A0102">
        <w:rPr>
          <w:rFonts w:ascii="Century" w:hAnsi="Century" w:cs="Arial"/>
          <w:sz w:val="22"/>
          <w:szCs w:val="24"/>
          <w:lang w:bidi="ar-SA"/>
        </w:rPr>
        <w:t xml:space="preserve"> related issue</w:t>
      </w:r>
      <w:r w:rsidR="009A0102" w:rsidRPr="009A0102">
        <w:rPr>
          <w:rFonts w:ascii="Century" w:hAnsi="Century" w:cs="Arial"/>
          <w:sz w:val="22"/>
          <w:szCs w:val="24"/>
          <w:lang w:bidi="ar-SA"/>
        </w:rPr>
        <w:t xml:space="preserve">s or violations, please report them </w:t>
      </w:r>
      <w:r w:rsidRPr="009A0102">
        <w:rPr>
          <w:rFonts w:ascii="Century" w:hAnsi="Century" w:cs="Arial"/>
          <w:sz w:val="22"/>
          <w:szCs w:val="24"/>
          <w:lang w:bidi="ar-SA"/>
        </w:rPr>
        <w:t xml:space="preserve">immediately to the attention of your supervisor and/or the </w:t>
      </w:r>
      <w:r w:rsidR="009A0102" w:rsidRPr="009A0102">
        <w:rPr>
          <w:rFonts w:ascii="Century" w:hAnsi="Century" w:cs="Arial"/>
          <w:sz w:val="22"/>
          <w:szCs w:val="24"/>
          <w:lang w:bidi="ar-SA"/>
        </w:rPr>
        <w:t xml:space="preserve">Privacy / </w:t>
      </w:r>
      <w:r w:rsidRPr="009A0102">
        <w:rPr>
          <w:rFonts w:ascii="Century" w:hAnsi="Century" w:cs="Arial"/>
          <w:sz w:val="22"/>
          <w:szCs w:val="24"/>
          <w:lang w:bidi="ar-SA"/>
        </w:rPr>
        <w:t xml:space="preserve">Chief Compliance Officer, either directly </w:t>
      </w:r>
      <w:r w:rsidR="009A0102" w:rsidRPr="009A0102">
        <w:rPr>
          <w:rFonts w:ascii="Century" w:hAnsi="Century" w:cs="Arial"/>
          <w:sz w:val="22"/>
          <w:szCs w:val="24"/>
          <w:lang w:bidi="ar-SA"/>
        </w:rPr>
        <w:t xml:space="preserve">or through the following hotline which is available </w:t>
      </w:r>
      <w:r w:rsidRPr="009A0102">
        <w:rPr>
          <w:rFonts w:ascii="Century" w:hAnsi="Century" w:cs="Arial"/>
          <w:sz w:val="22"/>
          <w:szCs w:val="24"/>
          <w:lang w:bidi="ar-SA"/>
        </w:rPr>
        <w:t>24 hours a day</w:t>
      </w:r>
      <w:r w:rsidR="009A0102" w:rsidRPr="009A0102">
        <w:rPr>
          <w:rFonts w:ascii="Century" w:hAnsi="Century" w:cs="Arial"/>
          <w:sz w:val="22"/>
          <w:szCs w:val="24"/>
          <w:lang w:bidi="ar-SA"/>
        </w:rPr>
        <w:t>:</w:t>
      </w:r>
      <w:r w:rsidRPr="009A0102">
        <w:rPr>
          <w:rFonts w:ascii="Century" w:hAnsi="Century" w:cs="Arial"/>
          <w:sz w:val="22"/>
          <w:szCs w:val="24"/>
          <w:lang w:bidi="ar-SA"/>
        </w:rPr>
        <w:t xml:space="preserve"> </w:t>
      </w:r>
    </w:p>
    <w:tbl>
      <w:tblPr>
        <w:tblStyle w:val="TableGrid"/>
        <w:tblW w:w="9360" w:type="dxa"/>
        <w:jc w:val="center"/>
        <w:tblLayout w:type="fixed"/>
        <w:tblLook w:val="04A0" w:firstRow="1" w:lastRow="0" w:firstColumn="1" w:lastColumn="0" w:noHBand="0" w:noVBand="1"/>
      </w:tblPr>
      <w:tblGrid>
        <w:gridCol w:w="3415"/>
        <w:gridCol w:w="5945"/>
      </w:tblGrid>
      <w:tr w:rsidR="00475A4E" w14:paraId="2E27270A" w14:textId="77777777" w:rsidTr="00255141">
        <w:trPr>
          <w:jc w:val="center"/>
        </w:trPr>
        <w:tc>
          <w:tcPr>
            <w:tcW w:w="34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C5C35" w14:textId="77777777" w:rsidR="00475A4E" w:rsidRDefault="009A0102" w:rsidP="00255141">
            <w:pPr>
              <w:pStyle w:val="TableHeading"/>
              <w:keepNext/>
              <w:jc w:val="left"/>
            </w:pPr>
            <w:r>
              <w:t xml:space="preserve">Committed To Caring Hotline </w:t>
            </w:r>
          </w:p>
          <w:p w14:paraId="770B11F5" w14:textId="4199F59B" w:rsidR="009A0102" w:rsidRPr="00F6754A" w:rsidRDefault="009A0102" w:rsidP="00255141">
            <w:pPr>
              <w:pStyle w:val="TableHeading"/>
              <w:keepNext/>
              <w:jc w:val="left"/>
            </w:pPr>
            <w:r>
              <w:t>For Privacy / HIPAA Concerns Only</w:t>
            </w:r>
          </w:p>
        </w:tc>
        <w:tc>
          <w:tcPr>
            <w:tcW w:w="5945" w:type="dxa"/>
            <w:tcBorders>
              <w:top w:val="single" w:sz="4" w:space="0" w:color="auto"/>
              <w:left w:val="single" w:sz="4" w:space="0" w:color="auto"/>
              <w:bottom w:val="single" w:sz="4" w:space="0" w:color="auto"/>
              <w:right w:val="single" w:sz="4" w:space="0" w:color="auto"/>
            </w:tcBorders>
          </w:tcPr>
          <w:p w14:paraId="7EBCDAE9" w14:textId="770B9DFC" w:rsidR="00475A4E" w:rsidRPr="00F6754A" w:rsidRDefault="00475A4E" w:rsidP="00255141">
            <w:pPr>
              <w:pStyle w:val="TableText"/>
            </w:pPr>
            <w:r>
              <w:t>1-800-222-0321</w:t>
            </w:r>
          </w:p>
        </w:tc>
      </w:tr>
    </w:tbl>
    <w:p w14:paraId="40048C9F" w14:textId="5D83832D" w:rsidR="00503D7A" w:rsidRDefault="009A0102" w:rsidP="00B100EA">
      <w:pPr>
        <w:pStyle w:val="BodyText"/>
        <w:spacing w:before="160" w:after="160" w:line="288" w:lineRule="auto"/>
        <w:rPr>
          <w:rFonts w:ascii="Century" w:hAnsi="Century" w:cs="Arial"/>
          <w:sz w:val="22"/>
          <w:szCs w:val="24"/>
          <w:lang w:bidi="ar-SA"/>
        </w:rPr>
      </w:pPr>
      <w:r w:rsidRPr="009A0102">
        <w:rPr>
          <w:rFonts w:ascii="Century" w:hAnsi="Century" w:cs="Arial"/>
          <w:sz w:val="22"/>
          <w:szCs w:val="24"/>
          <w:lang w:bidi="ar-SA"/>
        </w:rPr>
        <w:t xml:space="preserve">If you so desire, your anonymity will be protected. Retribution against anyone who acts in good faith to report a real or potential violation of applicable </w:t>
      </w:r>
      <w:proofErr w:type="gramStart"/>
      <w:r w:rsidRPr="009A0102">
        <w:rPr>
          <w:rFonts w:ascii="Century" w:hAnsi="Century" w:cs="Arial"/>
          <w:sz w:val="22"/>
          <w:szCs w:val="24"/>
          <w:lang w:bidi="ar-SA"/>
        </w:rPr>
        <w:t>law</w:t>
      </w:r>
      <w:proofErr w:type="gramEnd"/>
      <w:r w:rsidRPr="009A0102">
        <w:rPr>
          <w:rFonts w:ascii="Century" w:hAnsi="Century" w:cs="Arial"/>
          <w:sz w:val="22"/>
          <w:szCs w:val="24"/>
          <w:lang w:bidi="ar-SA"/>
        </w:rPr>
        <w:t xml:space="preserve"> or this Code is strictly prohibited.</w:t>
      </w:r>
      <w:r>
        <w:rPr>
          <w:rFonts w:ascii="Century" w:hAnsi="Century" w:cs="Arial"/>
          <w:sz w:val="22"/>
          <w:szCs w:val="24"/>
          <w:lang w:bidi="ar-SA"/>
        </w:rPr>
        <w:t xml:space="preserve">  </w:t>
      </w:r>
    </w:p>
    <w:p w14:paraId="333E2C26" w14:textId="143B5DB5" w:rsidR="009A0102" w:rsidRPr="009A0102" w:rsidRDefault="00D86571" w:rsidP="00B100EA">
      <w:pPr>
        <w:pStyle w:val="BodyText"/>
        <w:spacing w:before="160" w:after="160" w:line="288" w:lineRule="auto"/>
        <w:rPr>
          <w:rFonts w:ascii="Century" w:hAnsi="Century" w:cs="Arial"/>
          <w:sz w:val="22"/>
          <w:szCs w:val="24"/>
          <w:lang w:bidi="ar-SA"/>
        </w:rPr>
      </w:pPr>
      <w:r w:rsidRPr="00FB5CFB">
        <w:rPr>
          <w:rFonts w:ascii="Century" w:hAnsi="Century" w:cs="Arial"/>
          <w:sz w:val="22"/>
          <w:szCs w:val="24"/>
          <w:lang w:bidi="ar-SA"/>
        </w:rPr>
        <w:t xml:space="preserve">Any cybersecurity event, such as an act or attempt, successful or unsuccessful, to gain unauthorized access to, disrupt or misuse PruittHealth Premier's information systems or confidential information, including protected health information or personally identifying information, must be immediately reported to our </w:t>
      </w:r>
      <w:r w:rsidR="005B7A5B">
        <w:rPr>
          <w:rFonts w:ascii="Century" w:hAnsi="Century" w:cs="Arial"/>
          <w:sz w:val="22"/>
          <w:szCs w:val="24"/>
          <w:lang w:bidi="ar-SA"/>
        </w:rPr>
        <w:t>C</w:t>
      </w:r>
      <w:r w:rsidRPr="00FB5CFB">
        <w:rPr>
          <w:rFonts w:ascii="Century" w:hAnsi="Century" w:cs="Arial"/>
          <w:sz w:val="22"/>
          <w:szCs w:val="24"/>
          <w:lang w:bidi="ar-SA"/>
        </w:rPr>
        <w:t xml:space="preserve">hief </w:t>
      </w:r>
      <w:r w:rsidR="005B7A5B">
        <w:rPr>
          <w:rFonts w:ascii="Century" w:hAnsi="Century" w:cs="Arial"/>
          <w:sz w:val="22"/>
          <w:szCs w:val="24"/>
          <w:lang w:bidi="ar-SA"/>
        </w:rPr>
        <w:t>Compliance Officer</w:t>
      </w:r>
      <w:r w:rsidR="00DA204B">
        <w:rPr>
          <w:rFonts w:ascii="Century" w:hAnsi="Century" w:cs="Arial"/>
          <w:sz w:val="22"/>
          <w:szCs w:val="24"/>
          <w:lang w:bidi="ar-SA"/>
        </w:rPr>
        <w:t xml:space="preserve">. </w:t>
      </w:r>
    </w:p>
    <w:p w14:paraId="4923EE73" w14:textId="77777777" w:rsidR="005A15AB" w:rsidRPr="00534B45" w:rsidRDefault="005A15AB" w:rsidP="00B100EA">
      <w:pPr>
        <w:pStyle w:val="Heading1"/>
      </w:pPr>
      <w:bookmarkStart w:id="30" w:name="_Toc123890888"/>
      <w:r w:rsidRPr="00534B45">
        <w:t>Marketing</w:t>
      </w:r>
      <w:bookmarkEnd w:id="30"/>
    </w:p>
    <w:p w14:paraId="027F7D16" w14:textId="525E3059" w:rsidR="005A15AB" w:rsidRPr="00503D7A" w:rsidRDefault="005A15AB" w:rsidP="00B100EA">
      <w:pPr>
        <w:pStyle w:val="Heading1"/>
        <w:rPr>
          <w:rFonts w:ascii="Century" w:eastAsia="Times New Roman" w:hAnsi="Century" w:cs="Arial"/>
          <w:b w:val="0"/>
          <w:sz w:val="22"/>
          <w:szCs w:val="24"/>
        </w:rPr>
      </w:pPr>
      <w:r w:rsidRPr="00503D7A">
        <w:rPr>
          <w:rFonts w:ascii="Century" w:eastAsia="Times New Roman" w:hAnsi="Century" w:cs="Arial"/>
          <w:b w:val="0"/>
          <w:sz w:val="22"/>
          <w:szCs w:val="24"/>
        </w:rPr>
        <w:t>PruittHealth Premier is committed to investing in its marketing endeavors. We recognize that our members are vulnerable. Compliance with all State and CMS marketing regulations is expected. All marketing materials will be carefully developed and reviewed to ensure that they comply with all CMS requirements prior to printing or use. PruittHealth Premier commits to using CMS-issued “Model Letters” and communications whenever possible.  We are committed to being truthful in all marketing practices and prohibit:</w:t>
      </w:r>
      <w:r w:rsidR="002912D6" w:rsidRPr="00503D7A">
        <w:rPr>
          <w:rFonts w:ascii="Century" w:eastAsia="Times New Roman" w:hAnsi="Century" w:cs="Arial"/>
          <w:b w:val="0"/>
          <w:sz w:val="22"/>
          <w:szCs w:val="24"/>
        </w:rPr>
        <w:t xml:space="preserve"> </w:t>
      </w:r>
    </w:p>
    <w:p w14:paraId="6FEE5728" w14:textId="1A451E1B" w:rsidR="005A15AB" w:rsidRDefault="00C634A1" w:rsidP="00B100EA">
      <w:pPr>
        <w:pStyle w:val="BodyText"/>
        <w:numPr>
          <w:ilvl w:val="0"/>
          <w:numId w:val="86"/>
        </w:numPr>
        <w:spacing w:beforeLines="160" w:before="384" w:after="160" w:line="288" w:lineRule="auto"/>
        <w:rPr>
          <w:rFonts w:ascii="Century" w:hAnsi="Century" w:cs="Arial"/>
          <w:sz w:val="22"/>
          <w:szCs w:val="24"/>
          <w:lang w:bidi="ar-SA"/>
        </w:rPr>
      </w:pPr>
      <w:r>
        <w:rPr>
          <w:rFonts w:ascii="Century" w:hAnsi="Century" w:cs="Arial"/>
          <w:sz w:val="22"/>
          <w:szCs w:val="24"/>
          <w:lang w:bidi="ar-SA"/>
        </w:rPr>
        <w:t>T</w:t>
      </w:r>
      <w:r w:rsidR="005A15AB">
        <w:rPr>
          <w:rFonts w:ascii="Century" w:hAnsi="Century" w:cs="Arial"/>
          <w:sz w:val="22"/>
          <w:szCs w:val="24"/>
          <w:lang w:bidi="ar-SA"/>
        </w:rPr>
        <w:t xml:space="preserve">he use of deceptive marketing practices;  </w:t>
      </w:r>
    </w:p>
    <w:p w14:paraId="25929325" w14:textId="0F82F67C" w:rsidR="005A15AB" w:rsidRDefault="00C634A1" w:rsidP="00B100EA">
      <w:pPr>
        <w:pStyle w:val="BodyText"/>
        <w:numPr>
          <w:ilvl w:val="0"/>
          <w:numId w:val="86"/>
        </w:numPr>
        <w:spacing w:beforeLines="160" w:before="384" w:after="160" w:line="288" w:lineRule="auto"/>
        <w:rPr>
          <w:rFonts w:ascii="Century" w:hAnsi="Century" w:cs="Arial"/>
          <w:sz w:val="22"/>
          <w:szCs w:val="24"/>
          <w:lang w:bidi="ar-SA"/>
        </w:rPr>
      </w:pPr>
      <w:r>
        <w:rPr>
          <w:rFonts w:ascii="Century" w:hAnsi="Century" w:cs="Arial"/>
          <w:sz w:val="22"/>
          <w:szCs w:val="24"/>
          <w:lang w:bidi="ar-SA"/>
        </w:rPr>
        <w:t>M</w:t>
      </w:r>
      <w:r w:rsidR="005A15AB">
        <w:rPr>
          <w:rFonts w:ascii="Century" w:hAnsi="Century" w:cs="Arial"/>
          <w:sz w:val="22"/>
          <w:szCs w:val="24"/>
          <w:lang w:bidi="ar-SA"/>
        </w:rPr>
        <w:t xml:space="preserve">isuse of marketing or competitor information; </w:t>
      </w:r>
    </w:p>
    <w:p w14:paraId="0323B55B" w14:textId="2FB08E54" w:rsidR="005A15AB" w:rsidRDefault="00C634A1" w:rsidP="00B100EA">
      <w:pPr>
        <w:pStyle w:val="BodyText"/>
        <w:numPr>
          <w:ilvl w:val="0"/>
          <w:numId w:val="86"/>
        </w:numPr>
        <w:spacing w:beforeLines="160" w:before="384" w:after="160" w:line="288" w:lineRule="auto"/>
        <w:rPr>
          <w:rFonts w:ascii="Century" w:hAnsi="Century" w:cs="Arial"/>
          <w:sz w:val="22"/>
          <w:szCs w:val="24"/>
          <w:lang w:bidi="ar-SA"/>
        </w:rPr>
      </w:pPr>
      <w:r>
        <w:rPr>
          <w:rFonts w:ascii="Century" w:hAnsi="Century" w:cs="Arial"/>
          <w:sz w:val="22"/>
          <w:szCs w:val="24"/>
          <w:lang w:bidi="ar-SA"/>
        </w:rPr>
        <w:t>U</w:t>
      </w:r>
      <w:r w:rsidR="005A15AB">
        <w:rPr>
          <w:rFonts w:ascii="Century" w:hAnsi="Century" w:cs="Arial"/>
          <w:sz w:val="22"/>
          <w:szCs w:val="24"/>
          <w:lang w:bidi="ar-SA"/>
        </w:rPr>
        <w:t xml:space="preserve">sing marketing materials that have not been appropriately approved; </w:t>
      </w:r>
    </w:p>
    <w:p w14:paraId="0BF11F68" w14:textId="101BC0E8" w:rsidR="005A15AB" w:rsidRDefault="00C634A1" w:rsidP="00B100EA">
      <w:pPr>
        <w:pStyle w:val="BodyText"/>
        <w:numPr>
          <w:ilvl w:val="0"/>
          <w:numId w:val="86"/>
        </w:numPr>
        <w:spacing w:beforeLines="160" w:before="384" w:after="160" w:line="288" w:lineRule="auto"/>
        <w:rPr>
          <w:rFonts w:ascii="Century" w:hAnsi="Century" w:cs="Arial"/>
          <w:sz w:val="22"/>
          <w:szCs w:val="24"/>
          <w:lang w:bidi="ar-SA"/>
        </w:rPr>
      </w:pPr>
      <w:r>
        <w:rPr>
          <w:rFonts w:ascii="Century" w:hAnsi="Century" w:cs="Arial"/>
          <w:sz w:val="22"/>
          <w:szCs w:val="24"/>
          <w:lang w:bidi="ar-SA"/>
        </w:rPr>
        <w:t>U</w:t>
      </w:r>
      <w:r w:rsidR="005A15AB">
        <w:rPr>
          <w:rFonts w:ascii="Century" w:hAnsi="Century" w:cs="Arial"/>
          <w:sz w:val="22"/>
          <w:szCs w:val="24"/>
          <w:lang w:bidi="ar-SA"/>
        </w:rPr>
        <w:t xml:space="preserve">sing misleading or discriminatory enrollment </w:t>
      </w:r>
      <w:r w:rsidR="009A0102">
        <w:rPr>
          <w:rFonts w:ascii="Century" w:hAnsi="Century" w:cs="Arial"/>
          <w:sz w:val="22"/>
          <w:szCs w:val="24"/>
          <w:lang w:bidi="ar-SA"/>
        </w:rPr>
        <w:t xml:space="preserve">or marketing </w:t>
      </w:r>
      <w:proofErr w:type="gramStart"/>
      <w:r w:rsidR="005A15AB">
        <w:rPr>
          <w:rFonts w:ascii="Century" w:hAnsi="Century" w:cs="Arial"/>
          <w:sz w:val="22"/>
          <w:szCs w:val="24"/>
          <w:lang w:bidi="ar-SA"/>
        </w:rPr>
        <w:t>practices;</w:t>
      </w:r>
      <w:proofErr w:type="gramEnd"/>
      <w:r w:rsidR="005A15AB">
        <w:rPr>
          <w:rFonts w:ascii="Century" w:hAnsi="Century" w:cs="Arial"/>
          <w:sz w:val="22"/>
          <w:szCs w:val="24"/>
          <w:lang w:bidi="ar-SA"/>
        </w:rPr>
        <w:t xml:space="preserve"> </w:t>
      </w:r>
    </w:p>
    <w:p w14:paraId="3C4E86DD" w14:textId="3A2807B8" w:rsidR="005A15AB" w:rsidRDefault="00C634A1" w:rsidP="00B100EA">
      <w:pPr>
        <w:pStyle w:val="BodyText"/>
        <w:numPr>
          <w:ilvl w:val="0"/>
          <w:numId w:val="86"/>
        </w:numPr>
        <w:spacing w:beforeLines="160" w:before="384" w:after="160" w:line="288" w:lineRule="auto"/>
        <w:rPr>
          <w:rFonts w:ascii="Century" w:hAnsi="Century" w:cs="Arial"/>
          <w:sz w:val="22"/>
          <w:szCs w:val="24"/>
          <w:lang w:bidi="ar-SA"/>
        </w:rPr>
      </w:pPr>
      <w:r>
        <w:rPr>
          <w:rFonts w:ascii="Century" w:hAnsi="Century" w:cs="Arial"/>
          <w:sz w:val="22"/>
          <w:szCs w:val="24"/>
          <w:lang w:bidi="ar-SA"/>
        </w:rPr>
        <w:t>U</w:t>
      </w:r>
      <w:r w:rsidR="005A15AB">
        <w:rPr>
          <w:rFonts w:ascii="Century" w:hAnsi="Century" w:cs="Arial"/>
          <w:sz w:val="22"/>
          <w:szCs w:val="24"/>
          <w:lang w:bidi="ar-SA"/>
        </w:rPr>
        <w:t xml:space="preserve">sing door-to-door solicitation or cold calling potential members including to those in facilities, hospitals, or emergency rooms; </w:t>
      </w:r>
    </w:p>
    <w:p w14:paraId="2B98B1F4" w14:textId="1D195F1A" w:rsidR="005A15AB" w:rsidRPr="00534B45" w:rsidRDefault="00C634A1" w:rsidP="00B100EA">
      <w:pPr>
        <w:pStyle w:val="BodyText"/>
        <w:numPr>
          <w:ilvl w:val="0"/>
          <w:numId w:val="86"/>
        </w:numPr>
        <w:spacing w:beforeLines="160" w:before="384" w:after="160" w:line="288" w:lineRule="auto"/>
        <w:rPr>
          <w:rFonts w:ascii="Century" w:hAnsi="Century" w:cs="Arial"/>
          <w:sz w:val="22"/>
          <w:szCs w:val="24"/>
          <w:lang w:bidi="ar-SA"/>
        </w:rPr>
      </w:pPr>
      <w:r>
        <w:rPr>
          <w:rFonts w:ascii="Century" w:hAnsi="Century" w:cs="Arial"/>
          <w:sz w:val="22"/>
          <w:szCs w:val="24"/>
          <w:lang w:bidi="ar-SA"/>
        </w:rPr>
        <w:t>M</w:t>
      </w:r>
      <w:r w:rsidR="005A15AB" w:rsidRPr="00534B45">
        <w:rPr>
          <w:rFonts w:ascii="Century" w:hAnsi="Century" w:cs="Arial"/>
          <w:sz w:val="22"/>
          <w:szCs w:val="24"/>
          <w:lang w:bidi="ar-SA"/>
        </w:rPr>
        <w:t>isrepresenting the Medicare Advantage or Prescription Drug Plan being marketed;</w:t>
      </w:r>
    </w:p>
    <w:p w14:paraId="1BEFBADB" w14:textId="78C7767A" w:rsidR="005A15AB" w:rsidRPr="00534B45" w:rsidRDefault="00C634A1" w:rsidP="00B100EA">
      <w:pPr>
        <w:pStyle w:val="BodyText"/>
        <w:numPr>
          <w:ilvl w:val="0"/>
          <w:numId w:val="86"/>
        </w:numPr>
        <w:spacing w:beforeLines="160" w:before="384" w:after="160" w:line="288" w:lineRule="auto"/>
        <w:rPr>
          <w:rFonts w:ascii="Century" w:hAnsi="Century" w:cs="Arial"/>
          <w:sz w:val="22"/>
          <w:szCs w:val="24"/>
          <w:lang w:bidi="ar-SA"/>
        </w:rPr>
      </w:pPr>
      <w:r>
        <w:rPr>
          <w:rFonts w:ascii="Century" w:hAnsi="Century" w:cs="Arial"/>
          <w:sz w:val="22"/>
          <w:szCs w:val="24"/>
          <w:lang w:bidi="ar-SA"/>
        </w:rPr>
        <w:t>O</w:t>
      </w:r>
      <w:r w:rsidR="005A15AB" w:rsidRPr="00534B45">
        <w:rPr>
          <w:rFonts w:ascii="Century" w:hAnsi="Century" w:cs="Arial"/>
          <w:sz w:val="22"/>
          <w:szCs w:val="24"/>
          <w:lang w:bidi="ar-SA"/>
        </w:rPr>
        <w:t xml:space="preserve">ffering beneficiaries cash payment or any other remuneration as inducement to enroll </w:t>
      </w:r>
      <w:r w:rsidR="005A15AB" w:rsidRPr="00534B45">
        <w:rPr>
          <w:rFonts w:ascii="Century" w:hAnsi="Century" w:cs="Arial"/>
          <w:sz w:val="22"/>
          <w:szCs w:val="24"/>
          <w:lang w:bidi="ar-SA"/>
        </w:rPr>
        <w:lastRenderedPageBreak/>
        <w:t>in a plan;</w:t>
      </w:r>
      <w:r w:rsidR="005A15AB">
        <w:rPr>
          <w:rFonts w:ascii="Century" w:hAnsi="Century" w:cs="Arial"/>
          <w:sz w:val="22"/>
          <w:szCs w:val="24"/>
          <w:lang w:bidi="ar-SA"/>
        </w:rPr>
        <w:t xml:space="preserve"> and</w:t>
      </w:r>
    </w:p>
    <w:p w14:paraId="6DA70887" w14:textId="4CDCB24C" w:rsidR="005A15AB" w:rsidRDefault="00C634A1" w:rsidP="00B100EA">
      <w:pPr>
        <w:pStyle w:val="BodyText"/>
        <w:numPr>
          <w:ilvl w:val="0"/>
          <w:numId w:val="86"/>
        </w:numPr>
        <w:spacing w:beforeLines="160" w:before="384" w:after="160" w:line="288" w:lineRule="auto"/>
        <w:rPr>
          <w:rFonts w:ascii="Century" w:hAnsi="Century" w:cs="Arial"/>
          <w:sz w:val="22"/>
          <w:szCs w:val="24"/>
          <w:lang w:bidi="ar-SA"/>
        </w:rPr>
      </w:pPr>
      <w:r>
        <w:rPr>
          <w:rFonts w:ascii="Century" w:hAnsi="Century" w:cs="Arial"/>
          <w:sz w:val="22"/>
          <w:szCs w:val="24"/>
          <w:lang w:bidi="ar-SA"/>
        </w:rPr>
        <w:t>A</w:t>
      </w:r>
      <w:r w:rsidR="005A15AB" w:rsidRPr="00534B45">
        <w:rPr>
          <w:rFonts w:ascii="Century" w:hAnsi="Century" w:cs="Arial"/>
          <w:sz w:val="22"/>
          <w:szCs w:val="24"/>
          <w:lang w:bidi="ar-SA"/>
        </w:rPr>
        <w:t>ny other sales or marketing practice that is prohibited by</w:t>
      </w:r>
      <w:r w:rsidR="005A15AB" w:rsidRPr="00C02293">
        <w:rPr>
          <w:rFonts w:ascii="Century" w:hAnsi="Century" w:cs="Arial"/>
          <w:sz w:val="22"/>
          <w:szCs w:val="24"/>
          <w:lang w:bidi="ar-SA"/>
        </w:rPr>
        <w:t xml:space="preserve"> CMS.</w:t>
      </w:r>
    </w:p>
    <w:p w14:paraId="0BEC6E51" w14:textId="77777777" w:rsidR="009A0102" w:rsidRDefault="009A0102" w:rsidP="009A0102">
      <w:pPr>
        <w:pStyle w:val="BodyText"/>
        <w:spacing w:beforeLines="160" w:before="384" w:after="160" w:line="288" w:lineRule="auto"/>
        <w:rPr>
          <w:rFonts w:ascii="Century" w:hAnsi="Century" w:cs="Arial"/>
          <w:sz w:val="22"/>
          <w:szCs w:val="24"/>
          <w:lang w:bidi="ar-SA"/>
        </w:rPr>
      </w:pPr>
    </w:p>
    <w:p w14:paraId="5EFB2AE8" w14:textId="77777777" w:rsidR="009A0102" w:rsidRDefault="009A0102" w:rsidP="009A0102">
      <w:pPr>
        <w:spacing w:before="0" w:line="240" w:lineRule="auto"/>
        <w:ind w:left="720"/>
      </w:pPr>
      <w:r>
        <w:t xml:space="preserve">For a list of comprehensive requirements of prohibited marketing practices, please visit: </w:t>
      </w:r>
    </w:p>
    <w:p w14:paraId="0571940E" w14:textId="0344C31C" w:rsidR="009A0102" w:rsidRPr="00FB5CFB" w:rsidRDefault="009A0102" w:rsidP="00FB5CFB">
      <w:pPr>
        <w:pStyle w:val="ListParagraph"/>
        <w:numPr>
          <w:ilvl w:val="0"/>
          <w:numId w:val="99"/>
        </w:numPr>
        <w:rPr>
          <w:rFonts w:ascii="Century" w:hAnsi="Century" w:cs="Calibri"/>
          <w:sz w:val="22"/>
        </w:rPr>
      </w:pPr>
      <w:r w:rsidRPr="00FB5CFB">
        <w:rPr>
          <w:rFonts w:ascii="Century" w:hAnsi="Century" w:cs="Calibri"/>
          <w:sz w:val="22"/>
        </w:rPr>
        <w:t>42 CFR 422.2262 General communications materials and activities requirements.</w:t>
      </w:r>
    </w:p>
    <w:p w14:paraId="4BFFA180" w14:textId="3FF17437" w:rsidR="009A0102" w:rsidRPr="00FB5CFB" w:rsidRDefault="009A0102" w:rsidP="00FB5CFB">
      <w:pPr>
        <w:pStyle w:val="ListParagraph"/>
        <w:numPr>
          <w:ilvl w:val="0"/>
          <w:numId w:val="99"/>
        </w:numPr>
        <w:rPr>
          <w:rFonts w:ascii="Century" w:hAnsi="Century" w:cs="Calibri"/>
          <w:sz w:val="22"/>
        </w:rPr>
      </w:pPr>
      <w:r w:rsidRPr="00FB5CFB">
        <w:rPr>
          <w:rFonts w:ascii="Century" w:hAnsi="Century" w:cs="Calibri"/>
          <w:sz w:val="22"/>
        </w:rPr>
        <w:t>42 CFR 422.2263 General marketing requirements.</w:t>
      </w:r>
    </w:p>
    <w:p w14:paraId="3BFF0221" w14:textId="77777777" w:rsidR="005A15AB" w:rsidRPr="00C02293" w:rsidRDefault="005A15AB" w:rsidP="00B100EA">
      <w:pPr>
        <w:rPr>
          <w:rFonts w:eastAsia="Times New Roman" w:cs="Arial"/>
        </w:rPr>
      </w:pPr>
      <w:r w:rsidRPr="00C02293">
        <w:rPr>
          <w:rFonts w:eastAsia="Times New Roman" w:cs="Arial"/>
        </w:rPr>
        <w:t xml:space="preserve">Any employee, plan member, prospective member or business partner who becomes aware of prohibited marketing practices being used by any </w:t>
      </w:r>
      <w:r>
        <w:rPr>
          <w:rFonts w:eastAsia="Times New Roman" w:cs="Arial"/>
        </w:rPr>
        <w:t xml:space="preserve">PruittHealth Premier partner or other stakeholder </w:t>
      </w:r>
      <w:r w:rsidRPr="00C02293">
        <w:rPr>
          <w:rFonts w:eastAsia="Times New Roman" w:cs="Arial"/>
        </w:rPr>
        <w:t xml:space="preserve">must report the practice immediately to </w:t>
      </w:r>
      <w:r>
        <w:rPr>
          <w:rFonts w:eastAsia="Times New Roman" w:cs="Arial"/>
        </w:rPr>
        <w:t xml:space="preserve">the Medicare Compliance Officer.  </w:t>
      </w:r>
    </w:p>
    <w:p w14:paraId="4AD88A02" w14:textId="3E378DB6" w:rsidR="00A26CE3" w:rsidRPr="00B614B9" w:rsidRDefault="00A26CE3" w:rsidP="00B100EA">
      <w:pPr>
        <w:pStyle w:val="Heading1"/>
        <w:spacing w:beforeLines="160" w:before="384"/>
      </w:pPr>
      <w:bookmarkStart w:id="31" w:name="_Toc123890889"/>
      <w:bookmarkStart w:id="32" w:name="_Toc25300127"/>
      <w:bookmarkStart w:id="33" w:name="_Toc25300129"/>
      <w:r w:rsidRPr="00B614B9">
        <w:t>F</w:t>
      </w:r>
      <w:r>
        <w:t>inancial Endeavors</w:t>
      </w:r>
      <w:bookmarkEnd w:id="31"/>
      <w:r>
        <w:t xml:space="preserve"> </w:t>
      </w:r>
      <w:bookmarkEnd w:id="32"/>
    </w:p>
    <w:p w14:paraId="4340FE37" w14:textId="44484B14" w:rsidR="00A40FB7" w:rsidRPr="00B614B9" w:rsidRDefault="00A40FB7" w:rsidP="00B100EA">
      <w:pPr>
        <w:pStyle w:val="BodyText"/>
        <w:spacing w:before="160" w:after="160" w:line="288" w:lineRule="auto"/>
        <w:ind w:right="115"/>
        <w:rPr>
          <w:rFonts w:ascii="Century" w:eastAsiaTheme="minorEastAsia" w:hAnsi="Century" w:cs="Calibri Light"/>
          <w:sz w:val="22"/>
          <w:szCs w:val="22"/>
          <w:lang w:bidi="ar-SA"/>
        </w:rPr>
      </w:pPr>
      <w:r w:rsidRPr="00B614B9">
        <w:rPr>
          <w:rFonts w:ascii="Century" w:eastAsiaTheme="minorEastAsia" w:hAnsi="Century" w:cs="Calibri Light"/>
          <w:sz w:val="22"/>
          <w:szCs w:val="22"/>
          <w:lang w:bidi="ar-SA"/>
        </w:rPr>
        <w:t xml:space="preserve">PruittHealth Premier will work to ensure that all </w:t>
      </w:r>
      <w:r w:rsidR="00A26CE3" w:rsidRPr="00B614B9">
        <w:rPr>
          <w:rFonts w:ascii="Century" w:eastAsiaTheme="minorEastAsia" w:hAnsi="Century" w:cs="Calibri Light"/>
          <w:sz w:val="22"/>
          <w:szCs w:val="22"/>
          <w:lang w:bidi="ar-SA"/>
        </w:rPr>
        <w:t xml:space="preserve">communications and representations in billing are accurate, </w:t>
      </w:r>
      <w:r w:rsidR="00996EDD" w:rsidRPr="00996EDD">
        <w:rPr>
          <w:rFonts w:ascii="Century" w:eastAsiaTheme="minorEastAsia" w:hAnsi="Century" w:cs="Calibri Light"/>
          <w:sz w:val="22"/>
          <w:szCs w:val="22"/>
          <w:lang w:bidi="ar-SA"/>
        </w:rPr>
        <w:t>complete,</w:t>
      </w:r>
      <w:r w:rsidR="00A26CE3" w:rsidRPr="00B614B9">
        <w:rPr>
          <w:rFonts w:ascii="Century" w:eastAsiaTheme="minorEastAsia" w:hAnsi="Century" w:cs="Calibri Light"/>
          <w:sz w:val="22"/>
          <w:szCs w:val="22"/>
          <w:lang w:bidi="ar-SA"/>
        </w:rPr>
        <w:t xml:space="preserve"> and truthful, and comply with applicable laws and regulations to the best of our ability.</w:t>
      </w:r>
      <w:r w:rsidRPr="00B614B9">
        <w:rPr>
          <w:rFonts w:ascii="Century" w:eastAsiaTheme="minorEastAsia" w:hAnsi="Century" w:cs="Calibri Light"/>
          <w:sz w:val="22"/>
          <w:szCs w:val="22"/>
          <w:lang w:bidi="ar-SA"/>
        </w:rPr>
        <w:t xml:space="preserve">  This means that we are </w:t>
      </w:r>
      <w:r w:rsidR="00A26CE3" w:rsidRPr="00B614B9">
        <w:rPr>
          <w:rFonts w:ascii="Century" w:eastAsiaTheme="minorEastAsia" w:hAnsi="Century" w:cs="Calibri Light"/>
          <w:sz w:val="22"/>
          <w:szCs w:val="22"/>
          <w:lang w:bidi="ar-SA"/>
        </w:rPr>
        <w:t>committed to</w:t>
      </w:r>
      <w:r w:rsidR="002E0800">
        <w:rPr>
          <w:rFonts w:ascii="Century" w:eastAsiaTheme="minorEastAsia" w:hAnsi="Century" w:cs="Calibri Light"/>
          <w:sz w:val="22"/>
          <w:szCs w:val="22"/>
          <w:lang w:bidi="ar-SA"/>
        </w:rPr>
        <w:t xml:space="preserve">: </w:t>
      </w:r>
    </w:p>
    <w:p w14:paraId="5B48D619" w14:textId="1722E68C" w:rsidR="00A26CE3" w:rsidRPr="00B614B9" w:rsidRDefault="0036617B" w:rsidP="00B100EA">
      <w:pPr>
        <w:pStyle w:val="BodyText"/>
        <w:numPr>
          <w:ilvl w:val="0"/>
          <w:numId w:val="94"/>
        </w:numPr>
        <w:spacing w:before="160" w:after="160" w:line="288" w:lineRule="auto"/>
        <w:ind w:right="115"/>
        <w:rPr>
          <w:rFonts w:ascii="Century" w:eastAsiaTheme="minorEastAsia" w:hAnsi="Century" w:cs="Calibri Light"/>
          <w:sz w:val="22"/>
          <w:szCs w:val="22"/>
          <w:lang w:bidi="ar-SA"/>
        </w:rPr>
      </w:pPr>
      <w:r w:rsidRPr="00B614B9">
        <w:rPr>
          <w:rFonts w:ascii="Century" w:eastAsiaTheme="minorEastAsia" w:hAnsi="Century" w:cs="Calibri Light"/>
          <w:sz w:val="22"/>
          <w:szCs w:val="22"/>
          <w:lang w:bidi="ar-SA"/>
        </w:rPr>
        <w:t>P</w:t>
      </w:r>
      <w:r w:rsidR="00A26CE3" w:rsidRPr="00B614B9">
        <w:rPr>
          <w:rFonts w:ascii="Century" w:eastAsiaTheme="minorEastAsia" w:hAnsi="Century" w:cs="Calibri Light"/>
          <w:sz w:val="22"/>
          <w:szCs w:val="22"/>
          <w:lang w:bidi="ar-SA"/>
        </w:rPr>
        <w:t>aying our providers timely and correctly for clean claims submission.</w:t>
      </w:r>
    </w:p>
    <w:p w14:paraId="144A5414" w14:textId="2EF4C36B" w:rsidR="00A26CE3" w:rsidRPr="00B614B9" w:rsidRDefault="0036617B" w:rsidP="00B100EA">
      <w:pPr>
        <w:pStyle w:val="BodyText"/>
        <w:numPr>
          <w:ilvl w:val="0"/>
          <w:numId w:val="94"/>
        </w:numPr>
        <w:spacing w:before="160" w:after="160" w:line="288" w:lineRule="auto"/>
        <w:ind w:right="115"/>
        <w:rPr>
          <w:rFonts w:ascii="Century" w:eastAsiaTheme="minorEastAsia" w:hAnsi="Century" w:cs="Calibri Light"/>
          <w:sz w:val="22"/>
          <w:szCs w:val="22"/>
          <w:lang w:bidi="ar-SA"/>
        </w:rPr>
      </w:pPr>
      <w:r w:rsidRPr="00B614B9">
        <w:rPr>
          <w:rFonts w:ascii="Century" w:eastAsiaTheme="minorEastAsia" w:hAnsi="Century" w:cs="Calibri Light"/>
          <w:sz w:val="22"/>
          <w:szCs w:val="22"/>
          <w:lang w:bidi="ar-SA"/>
        </w:rPr>
        <w:t xml:space="preserve">Ensuring </w:t>
      </w:r>
      <w:r w:rsidR="00A26CE3" w:rsidRPr="00B614B9">
        <w:rPr>
          <w:rFonts w:ascii="Century" w:eastAsiaTheme="minorEastAsia" w:hAnsi="Century" w:cs="Calibri Light"/>
          <w:sz w:val="22"/>
          <w:szCs w:val="22"/>
          <w:lang w:bidi="ar-SA"/>
        </w:rPr>
        <w:t>that payments or other benefits to providers be supported by proper documentation that demonstrates the services were provided, on the correct date of service, as billed.</w:t>
      </w:r>
    </w:p>
    <w:p w14:paraId="02883253" w14:textId="3B041FD1" w:rsidR="00A26CE3" w:rsidRPr="00B614B9" w:rsidRDefault="0036617B" w:rsidP="00B100EA">
      <w:pPr>
        <w:pStyle w:val="BodyText"/>
        <w:numPr>
          <w:ilvl w:val="0"/>
          <w:numId w:val="94"/>
        </w:numPr>
        <w:spacing w:before="160" w:after="160" w:line="288" w:lineRule="auto"/>
        <w:ind w:right="115"/>
        <w:rPr>
          <w:rFonts w:ascii="Century" w:eastAsiaTheme="minorEastAsia" w:hAnsi="Century" w:cs="Calibri Light"/>
          <w:sz w:val="22"/>
          <w:szCs w:val="22"/>
          <w:lang w:bidi="ar-SA"/>
        </w:rPr>
      </w:pPr>
      <w:r w:rsidRPr="00B614B9">
        <w:rPr>
          <w:rFonts w:ascii="Century" w:eastAsiaTheme="minorEastAsia" w:hAnsi="Century" w:cs="Calibri Light"/>
          <w:sz w:val="22"/>
          <w:szCs w:val="22"/>
          <w:lang w:bidi="ar-SA"/>
        </w:rPr>
        <w:t>P</w:t>
      </w:r>
      <w:r w:rsidR="00A26CE3" w:rsidRPr="00B614B9">
        <w:rPr>
          <w:rFonts w:ascii="Century" w:eastAsiaTheme="minorEastAsia" w:hAnsi="Century" w:cs="Calibri Light"/>
          <w:sz w:val="22"/>
          <w:szCs w:val="22"/>
          <w:lang w:bidi="ar-SA"/>
        </w:rPr>
        <w:t>roviding access to quality health care without discrimination at prices which are reasonable and competitive.</w:t>
      </w:r>
    </w:p>
    <w:p w14:paraId="119E585B" w14:textId="4A43616A" w:rsidR="00A26CE3" w:rsidRPr="00B614B9" w:rsidRDefault="00125E6E" w:rsidP="00B100EA">
      <w:pPr>
        <w:tabs>
          <w:tab w:val="left" w:pos="840"/>
        </w:tabs>
        <w:ind w:right="113"/>
        <w:rPr>
          <w:rFonts w:cs="Calibri Light"/>
          <w:szCs w:val="22"/>
        </w:rPr>
      </w:pPr>
      <w:r w:rsidRPr="00B614B9">
        <w:rPr>
          <w:rFonts w:cs="Calibri Light"/>
          <w:szCs w:val="22"/>
        </w:rPr>
        <w:t xml:space="preserve">Further, the Plan expects </w:t>
      </w:r>
      <w:r w:rsidR="00A26CE3" w:rsidRPr="00B614B9">
        <w:rPr>
          <w:rFonts w:cs="Calibri Light"/>
          <w:szCs w:val="22"/>
        </w:rPr>
        <w:t xml:space="preserve">every employee to use only legal and legitimate competitive practices in the promotion of </w:t>
      </w:r>
      <w:r w:rsidRPr="00B614B9">
        <w:rPr>
          <w:rFonts w:cs="Calibri Light"/>
          <w:szCs w:val="22"/>
        </w:rPr>
        <w:t xml:space="preserve">the Plan’s business and </w:t>
      </w:r>
      <w:r w:rsidR="00A26CE3" w:rsidRPr="00B614B9">
        <w:rPr>
          <w:rFonts w:cs="Calibri Light"/>
          <w:szCs w:val="22"/>
        </w:rPr>
        <w:t xml:space="preserve">executing contracts that clearly specify </w:t>
      </w:r>
      <w:r w:rsidRPr="00B614B9">
        <w:rPr>
          <w:rFonts w:cs="Calibri Light"/>
          <w:szCs w:val="22"/>
        </w:rPr>
        <w:t xml:space="preserve">the Plan’s </w:t>
      </w:r>
      <w:r w:rsidR="00A26CE3" w:rsidRPr="00B614B9">
        <w:rPr>
          <w:rFonts w:cs="Calibri Light"/>
          <w:szCs w:val="22"/>
        </w:rPr>
        <w:t>Compliance expectations for program integrity.</w:t>
      </w:r>
    </w:p>
    <w:p w14:paraId="02B04758" w14:textId="3793C7D0" w:rsidR="00A26CE3" w:rsidRPr="00B614B9" w:rsidRDefault="00A26CE3" w:rsidP="00B100EA">
      <w:pPr>
        <w:tabs>
          <w:tab w:val="left" w:pos="840"/>
        </w:tabs>
        <w:ind w:right="113"/>
        <w:rPr>
          <w:rFonts w:cs="Calibri Light"/>
          <w:b/>
          <w:bCs/>
          <w:szCs w:val="22"/>
        </w:rPr>
      </w:pPr>
      <w:bookmarkStart w:id="34" w:name="Any_employee,_plan_member,_prospective_m"/>
      <w:bookmarkEnd w:id="34"/>
      <w:r w:rsidRPr="00B614B9">
        <w:rPr>
          <w:rFonts w:cs="Calibri Light"/>
          <w:b/>
          <w:bCs/>
          <w:szCs w:val="22"/>
        </w:rPr>
        <w:t xml:space="preserve">Any employee, plan member, prospective member or business partner who becomes aware of prohibited financial practices being used by any </w:t>
      </w:r>
      <w:r w:rsidR="00125E6E" w:rsidRPr="00B614B9">
        <w:rPr>
          <w:rFonts w:cs="Calibri Light"/>
          <w:b/>
          <w:bCs/>
          <w:szCs w:val="22"/>
        </w:rPr>
        <w:t xml:space="preserve">Plan partner, </w:t>
      </w:r>
      <w:r w:rsidRPr="00B614B9">
        <w:rPr>
          <w:rFonts w:cs="Calibri Light"/>
          <w:b/>
          <w:bCs/>
          <w:szCs w:val="22"/>
        </w:rPr>
        <w:t xml:space="preserve">provider or other </w:t>
      </w:r>
      <w:r w:rsidR="00125E6E" w:rsidRPr="00B614B9">
        <w:rPr>
          <w:rFonts w:cs="Calibri Light"/>
          <w:b/>
          <w:bCs/>
          <w:szCs w:val="22"/>
        </w:rPr>
        <w:t xml:space="preserve">FDR </w:t>
      </w:r>
      <w:r w:rsidRPr="00B614B9">
        <w:rPr>
          <w:rFonts w:cs="Calibri Light"/>
          <w:b/>
          <w:bCs/>
          <w:szCs w:val="22"/>
        </w:rPr>
        <w:t xml:space="preserve">is required to report the practice immediately to </w:t>
      </w:r>
      <w:r w:rsidR="004A6FD4" w:rsidRPr="00B614B9">
        <w:rPr>
          <w:rFonts w:cs="Calibri Light"/>
          <w:b/>
          <w:bCs/>
          <w:szCs w:val="22"/>
        </w:rPr>
        <w:t xml:space="preserve">the Medicare </w:t>
      </w:r>
      <w:r w:rsidRPr="00B614B9">
        <w:rPr>
          <w:rFonts w:cs="Calibri Light"/>
          <w:b/>
          <w:bCs/>
          <w:szCs w:val="22"/>
        </w:rPr>
        <w:t>Compliance Officer or directly to CMS.</w:t>
      </w:r>
    </w:p>
    <w:p w14:paraId="410172CC" w14:textId="19AAD9BD" w:rsidR="005A15AB" w:rsidRPr="00AF0798" w:rsidRDefault="005A15AB" w:rsidP="00B100EA">
      <w:pPr>
        <w:pStyle w:val="Heading1"/>
        <w:spacing w:beforeLines="160" w:before="384"/>
      </w:pPr>
      <w:bookmarkStart w:id="35" w:name="_Toc123890890"/>
      <w:r w:rsidRPr="00AF0798">
        <w:t>R</w:t>
      </w:r>
      <w:r>
        <w:t>egulatory Relationships</w:t>
      </w:r>
      <w:bookmarkEnd w:id="35"/>
      <w:r>
        <w:t xml:space="preserve"> </w:t>
      </w:r>
      <w:bookmarkEnd w:id="33"/>
    </w:p>
    <w:p w14:paraId="6F9DC889" w14:textId="77777777" w:rsidR="005A15AB" w:rsidRPr="00E86E7F" w:rsidRDefault="005A15AB" w:rsidP="00B100EA">
      <w:pPr>
        <w:pStyle w:val="BodyText"/>
        <w:spacing w:before="160" w:after="160" w:line="288" w:lineRule="auto"/>
        <w:ind w:right="115"/>
        <w:rPr>
          <w:rFonts w:cs="Calibri Light"/>
          <w:szCs w:val="22"/>
        </w:rPr>
      </w:pPr>
      <w:r w:rsidRPr="00E86E7F">
        <w:rPr>
          <w:rFonts w:ascii="Century" w:eastAsiaTheme="minorEastAsia" w:hAnsi="Century" w:cs="Calibri Light"/>
          <w:sz w:val="22"/>
          <w:szCs w:val="22"/>
          <w:lang w:bidi="ar-SA"/>
        </w:rPr>
        <w:t xml:space="preserve">PruittHealth Premier regards all regulatory and accreditation agencies as our partners in providing the highest level of quality care for our beneficiaries.  As such we expect our </w:t>
      </w:r>
      <w:r w:rsidRPr="00E86E7F">
        <w:rPr>
          <w:rFonts w:ascii="Century" w:eastAsiaTheme="minorEastAsia" w:hAnsi="Century" w:cs="Calibri Light"/>
          <w:sz w:val="22"/>
          <w:szCs w:val="22"/>
          <w:lang w:bidi="ar-SA"/>
        </w:rPr>
        <w:lastRenderedPageBreak/>
        <w:t xml:space="preserve">partners: </w:t>
      </w:r>
    </w:p>
    <w:p w14:paraId="1323141A" w14:textId="7664111B" w:rsidR="005A15AB" w:rsidRPr="00B614B9" w:rsidRDefault="00C634A1" w:rsidP="00B100EA">
      <w:pPr>
        <w:pStyle w:val="BodyText"/>
        <w:numPr>
          <w:ilvl w:val="0"/>
          <w:numId w:val="94"/>
        </w:numPr>
        <w:spacing w:before="160" w:after="160" w:line="288" w:lineRule="auto"/>
        <w:ind w:right="115"/>
        <w:rPr>
          <w:rFonts w:ascii="Century" w:eastAsiaTheme="minorEastAsia" w:hAnsi="Century" w:cs="Calibri Light"/>
          <w:sz w:val="22"/>
          <w:szCs w:val="22"/>
          <w:lang w:bidi="ar-SA"/>
        </w:rPr>
      </w:pPr>
      <w:r w:rsidRPr="00B614B9">
        <w:rPr>
          <w:rFonts w:ascii="Century" w:eastAsiaTheme="minorEastAsia" w:hAnsi="Century" w:cs="Calibri Light"/>
          <w:sz w:val="22"/>
          <w:szCs w:val="22"/>
          <w:lang w:bidi="ar-SA"/>
        </w:rPr>
        <w:t>T</w:t>
      </w:r>
      <w:r w:rsidR="005A15AB" w:rsidRPr="00B614B9">
        <w:rPr>
          <w:rFonts w:ascii="Century" w:eastAsiaTheme="minorEastAsia" w:hAnsi="Century" w:cs="Calibri Light"/>
          <w:sz w:val="22"/>
          <w:szCs w:val="22"/>
          <w:lang w:bidi="ar-SA"/>
        </w:rPr>
        <w:t>o refrain from making deliberate false statements to a government agency or other regulatory body – doing so will risk termination of employment or contractual relationship with PruittHealth Premier and possible criminal penalties.</w:t>
      </w:r>
    </w:p>
    <w:p w14:paraId="43C6E550" w14:textId="501E43DA" w:rsidR="005A15AB" w:rsidRPr="00B614B9" w:rsidRDefault="00C634A1" w:rsidP="00B100EA">
      <w:pPr>
        <w:pStyle w:val="BodyText"/>
        <w:numPr>
          <w:ilvl w:val="0"/>
          <w:numId w:val="94"/>
        </w:numPr>
        <w:spacing w:before="160" w:after="160" w:line="288" w:lineRule="auto"/>
        <w:ind w:right="115"/>
        <w:rPr>
          <w:rFonts w:ascii="Century" w:eastAsiaTheme="minorEastAsia" w:hAnsi="Century" w:cs="Calibri Light"/>
          <w:sz w:val="22"/>
          <w:szCs w:val="22"/>
          <w:lang w:bidi="ar-SA"/>
        </w:rPr>
      </w:pPr>
      <w:r w:rsidRPr="00B614B9">
        <w:rPr>
          <w:rFonts w:ascii="Century" w:eastAsiaTheme="minorEastAsia" w:hAnsi="Century" w:cs="Calibri Light"/>
          <w:sz w:val="22"/>
          <w:szCs w:val="22"/>
          <w:lang w:bidi="ar-SA"/>
        </w:rPr>
        <w:t>T</w:t>
      </w:r>
      <w:r w:rsidR="005A15AB" w:rsidRPr="00B614B9">
        <w:rPr>
          <w:rFonts w:ascii="Century" w:eastAsiaTheme="minorEastAsia" w:hAnsi="Century" w:cs="Calibri Light"/>
          <w:sz w:val="22"/>
          <w:szCs w:val="22"/>
          <w:lang w:bidi="ar-SA"/>
        </w:rPr>
        <w:t xml:space="preserve">o certify and attest that all reports or other information required to be provided to any federal, </w:t>
      </w:r>
      <w:r w:rsidR="00996EDD" w:rsidRPr="00996EDD">
        <w:rPr>
          <w:rFonts w:ascii="Century" w:eastAsiaTheme="minorEastAsia" w:hAnsi="Century" w:cs="Calibri Light"/>
          <w:sz w:val="22"/>
          <w:szCs w:val="22"/>
          <w:lang w:bidi="ar-SA"/>
        </w:rPr>
        <w:t>state,</w:t>
      </w:r>
      <w:r w:rsidR="005A15AB" w:rsidRPr="00B614B9">
        <w:rPr>
          <w:rFonts w:ascii="Century" w:eastAsiaTheme="minorEastAsia" w:hAnsi="Century" w:cs="Calibri Light"/>
          <w:sz w:val="22"/>
          <w:szCs w:val="22"/>
          <w:lang w:bidi="ar-SA"/>
        </w:rPr>
        <w:t xml:space="preserve"> or local government agency shall be filed timely, accurately, and in conformance with the applicable laws and regulations governing such report or information.</w:t>
      </w:r>
    </w:p>
    <w:p w14:paraId="40580CEC" w14:textId="7B5E941E" w:rsidR="005A15AB" w:rsidRPr="00B614B9" w:rsidRDefault="00C634A1" w:rsidP="00B100EA">
      <w:pPr>
        <w:pStyle w:val="BodyText"/>
        <w:numPr>
          <w:ilvl w:val="0"/>
          <w:numId w:val="94"/>
        </w:numPr>
        <w:spacing w:before="160" w:after="160" w:line="288" w:lineRule="auto"/>
        <w:ind w:right="115"/>
        <w:rPr>
          <w:rFonts w:ascii="Century" w:eastAsiaTheme="minorEastAsia" w:hAnsi="Century" w:cs="Calibri Light"/>
          <w:sz w:val="22"/>
          <w:szCs w:val="22"/>
          <w:lang w:bidi="ar-SA"/>
        </w:rPr>
      </w:pPr>
      <w:r w:rsidRPr="00B614B9">
        <w:rPr>
          <w:rFonts w:ascii="Century" w:eastAsiaTheme="minorEastAsia" w:hAnsi="Century" w:cs="Calibri Light"/>
          <w:sz w:val="22"/>
          <w:szCs w:val="22"/>
          <w:lang w:bidi="ar-SA"/>
        </w:rPr>
        <w:t>W</w:t>
      </w:r>
      <w:r w:rsidR="005A15AB" w:rsidRPr="00B614B9">
        <w:rPr>
          <w:rFonts w:ascii="Century" w:eastAsiaTheme="minorEastAsia" w:hAnsi="Century" w:cs="Calibri Light"/>
          <w:sz w:val="22"/>
          <w:szCs w:val="22"/>
          <w:lang w:bidi="ar-SA"/>
        </w:rPr>
        <w:t>ill comply fully with all law enforcement agencies and cooperate with any governmental audit or investigation.</w:t>
      </w:r>
    </w:p>
    <w:p w14:paraId="454530F2" w14:textId="59F4FF5A" w:rsidR="003B6FB1" w:rsidRPr="00B614B9" w:rsidRDefault="003B6FB1" w:rsidP="00B100EA">
      <w:pPr>
        <w:pStyle w:val="Heading1"/>
        <w:spacing w:beforeLines="160" w:before="384"/>
      </w:pPr>
      <w:bookmarkStart w:id="36" w:name="_Toc123890891"/>
      <w:bookmarkStart w:id="37" w:name="_Toc25300130"/>
      <w:r w:rsidRPr="00B614B9">
        <w:t>W</w:t>
      </w:r>
      <w:r>
        <w:t>orkplace Conduct</w:t>
      </w:r>
      <w:bookmarkEnd w:id="36"/>
      <w:r>
        <w:t xml:space="preserve"> </w:t>
      </w:r>
      <w:bookmarkEnd w:id="37"/>
    </w:p>
    <w:p w14:paraId="10AFB8A8" w14:textId="700A0AF9" w:rsidR="003B6FB1" w:rsidRPr="00B614B9" w:rsidRDefault="00C634A1" w:rsidP="00B100EA">
      <w:pPr>
        <w:tabs>
          <w:tab w:val="left" w:pos="840"/>
        </w:tabs>
        <w:ind w:right="113"/>
        <w:rPr>
          <w:rFonts w:cs="Calibri Light"/>
          <w:szCs w:val="22"/>
        </w:rPr>
      </w:pPr>
      <w:r>
        <w:rPr>
          <w:rFonts w:cs="Calibri Light"/>
          <w:szCs w:val="22"/>
        </w:rPr>
        <w:t xml:space="preserve">PruittHealth Premier </w:t>
      </w:r>
      <w:r w:rsidR="003B6FB1" w:rsidRPr="00B614B9">
        <w:rPr>
          <w:rFonts w:cs="Calibri Light"/>
          <w:szCs w:val="22"/>
        </w:rPr>
        <w:t xml:space="preserve">will treat all </w:t>
      </w:r>
      <w:r>
        <w:rPr>
          <w:rFonts w:cs="Calibri Light"/>
          <w:szCs w:val="22"/>
        </w:rPr>
        <w:t xml:space="preserve">partners </w:t>
      </w:r>
      <w:r w:rsidR="003B6FB1" w:rsidRPr="00B614B9">
        <w:rPr>
          <w:rFonts w:cs="Calibri Light"/>
          <w:szCs w:val="22"/>
        </w:rPr>
        <w:t xml:space="preserve">with respect, dignity, fairness, and courtesy. We recognize that our </w:t>
      </w:r>
      <w:r>
        <w:rPr>
          <w:rFonts w:cs="Calibri Light"/>
          <w:szCs w:val="22"/>
        </w:rPr>
        <w:t xml:space="preserve">partners </w:t>
      </w:r>
      <w:r w:rsidR="00BE609B">
        <w:rPr>
          <w:rFonts w:cs="Calibri Light"/>
          <w:szCs w:val="22"/>
        </w:rPr>
        <w:t>constitute</w:t>
      </w:r>
      <w:r w:rsidR="00BA5ED2">
        <w:rPr>
          <w:rFonts w:cs="Calibri Light"/>
          <w:szCs w:val="22"/>
        </w:rPr>
        <w:t xml:space="preserve"> the Plan.  </w:t>
      </w:r>
      <w:r w:rsidR="003B6FB1" w:rsidRPr="00B614B9">
        <w:rPr>
          <w:rFonts w:cs="Calibri Light"/>
          <w:szCs w:val="22"/>
        </w:rPr>
        <w:t>Our organization constantly seeks to create a productive environment in which fairness, equal opportunity and professional development are constantly nurtured for each employee as well as having a strong commitment to creating engaged employees who are critical in making our company a success.</w:t>
      </w:r>
    </w:p>
    <w:p w14:paraId="25B0D1E2" w14:textId="0A3CFFAD" w:rsidR="003B6FB1" w:rsidRPr="00B614B9" w:rsidRDefault="003B6FB1" w:rsidP="00F54001">
      <w:pPr>
        <w:tabs>
          <w:tab w:val="left" w:pos="840"/>
        </w:tabs>
        <w:ind w:right="113"/>
        <w:rPr>
          <w:rFonts w:cs="Calibri Light"/>
          <w:szCs w:val="22"/>
        </w:rPr>
      </w:pPr>
      <w:r w:rsidRPr="00B614B9">
        <w:rPr>
          <w:rFonts w:cs="Calibri Light"/>
          <w:szCs w:val="22"/>
        </w:rPr>
        <w:t xml:space="preserve">We vigilantly strive to be a responsible employer, by providing opportunities for professional satisfaction, pride </w:t>
      </w:r>
      <w:r w:rsidR="00473485" w:rsidRPr="00473485">
        <w:rPr>
          <w:rFonts w:cs="Calibri Light"/>
          <w:szCs w:val="22"/>
        </w:rPr>
        <w:t>in</w:t>
      </w:r>
      <w:r w:rsidRPr="00B614B9">
        <w:rPr>
          <w:rFonts w:cs="Calibri Light"/>
          <w:szCs w:val="22"/>
        </w:rPr>
        <w:t xml:space="preserve"> work, and career growth for our employees. We maintain a </w:t>
      </w:r>
      <w:r w:rsidR="00BA5ED2" w:rsidRPr="00BA5ED2">
        <w:rPr>
          <w:rFonts w:cs="Calibri Light"/>
          <w:szCs w:val="22"/>
        </w:rPr>
        <w:t>drug-free</w:t>
      </w:r>
      <w:r w:rsidRPr="00B614B9">
        <w:rPr>
          <w:rFonts w:cs="Calibri Light"/>
          <w:szCs w:val="22"/>
        </w:rPr>
        <w:t xml:space="preserve"> workplace and are an equal opportunity employer. We offer equal hiring, benefit, compensation, training, and advancement opportunities and have a strong desire to promote from within, regardless of religion, color, genetic information, or ethnic group.</w:t>
      </w:r>
    </w:p>
    <w:p w14:paraId="6E3C313F" w14:textId="77777777" w:rsidR="003B6FB1" w:rsidRPr="009F38C3" w:rsidRDefault="003B6FB1" w:rsidP="00F54001">
      <w:pPr>
        <w:pStyle w:val="BodyText"/>
        <w:spacing w:before="10"/>
        <w:rPr>
          <w:rFonts w:ascii="Calibri Light" w:hAnsi="Calibri Light" w:cs="Calibri Light"/>
          <w:sz w:val="24"/>
          <w:szCs w:val="24"/>
        </w:rPr>
      </w:pPr>
      <w:bookmarkStart w:id="38" w:name="POTENTIAL_COMPLIANCE_ISSUES"/>
      <w:bookmarkStart w:id="39" w:name="FRAUD_WASTE_AND_ABUSE_(FWA)"/>
      <w:bookmarkEnd w:id="38"/>
      <w:bookmarkEnd w:id="39"/>
    </w:p>
    <w:p w14:paraId="0CF491EE" w14:textId="77777777" w:rsidR="005A15AB" w:rsidRPr="00F25B6D" w:rsidRDefault="005A15AB" w:rsidP="00F54001">
      <w:pPr>
        <w:pStyle w:val="Heading1"/>
      </w:pPr>
      <w:bookmarkStart w:id="40" w:name="REPORTING_NON-COMPLIANCE_AND_INVESTIGATI"/>
      <w:bookmarkStart w:id="41" w:name="BAYCARE_HEALTH_PLANS_COMPLIANCE_HOTLINE"/>
      <w:bookmarkStart w:id="42" w:name="www.lighthouse-services.com/baycare"/>
      <w:bookmarkStart w:id="43" w:name="NON-RETALIATION_POLICY"/>
      <w:bookmarkStart w:id="44" w:name="_Toc123890892"/>
      <w:bookmarkEnd w:id="40"/>
      <w:bookmarkEnd w:id="41"/>
      <w:bookmarkEnd w:id="42"/>
      <w:bookmarkEnd w:id="43"/>
      <w:r>
        <w:t>Documentation</w:t>
      </w:r>
      <w:bookmarkEnd w:id="44"/>
      <w:r>
        <w:t xml:space="preserve"> </w:t>
      </w:r>
    </w:p>
    <w:p w14:paraId="51EF77A6" w14:textId="3D734219" w:rsidR="00092822" w:rsidRDefault="005A15AB" w:rsidP="00F54001">
      <w:pPr>
        <w:pStyle w:val="BodyText"/>
        <w:spacing w:before="160" w:after="160" w:line="288" w:lineRule="auto"/>
        <w:rPr>
          <w:rFonts w:ascii="Century" w:hAnsi="Century" w:cs="Calibri Light"/>
          <w:sz w:val="22"/>
          <w:szCs w:val="22"/>
        </w:rPr>
      </w:pPr>
      <w:r w:rsidRPr="00534B45">
        <w:rPr>
          <w:rFonts w:ascii="Century" w:hAnsi="Century" w:cs="Calibri Light"/>
          <w:sz w:val="22"/>
          <w:szCs w:val="22"/>
        </w:rPr>
        <w:t xml:space="preserve">PruittHealth Premier partners will document information consistent with applicable federal, state, and local government agency requirements.  Every effort shall be made to maintain information and documentation consistent with regulatory requirements at minimum, </w:t>
      </w:r>
      <w:r w:rsidR="00092822">
        <w:rPr>
          <w:rFonts w:ascii="Century" w:hAnsi="Century" w:cs="Calibri Light"/>
          <w:sz w:val="22"/>
          <w:szCs w:val="22"/>
        </w:rPr>
        <w:t>42 CFR 422.504(d)</w:t>
      </w:r>
      <w:r w:rsidR="001508B0">
        <w:rPr>
          <w:rFonts w:ascii="Century" w:hAnsi="Century" w:cs="Calibri Light"/>
          <w:sz w:val="22"/>
          <w:szCs w:val="22"/>
        </w:rPr>
        <w:t xml:space="preserve"> and (e)</w:t>
      </w:r>
      <w:r w:rsidR="00092822">
        <w:rPr>
          <w:rFonts w:ascii="Century" w:hAnsi="Century" w:cs="Calibri Light"/>
          <w:sz w:val="22"/>
          <w:szCs w:val="22"/>
        </w:rPr>
        <w:t xml:space="preserve"> </w:t>
      </w:r>
      <w:r w:rsidRPr="00534B45">
        <w:rPr>
          <w:rFonts w:ascii="Century" w:hAnsi="Century" w:cs="Calibri Light"/>
          <w:sz w:val="22"/>
          <w:szCs w:val="22"/>
        </w:rPr>
        <w:t xml:space="preserve">and in some instances permanently by Corporate standards and practices.  </w:t>
      </w:r>
    </w:p>
    <w:p w14:paraId="160101D5" w14:textId="52B0F789" w:rsidR="00092822" w:rsidRDefault="00092822" w:rsidP="001508B0">
      <w:pPr>
        <w:pStyle w:val="BodyText"/>
        <w:spacing w:before="160" w:after="160" w:line="288" w:lineRule="auto"/>
        <w:rPr>
          <w:rFonts w:ascii="Century" w:hAnsi="Century" w:cs="Calibri Light"/>
          <w:sz w:val="22"/>
          <w:szCs w:val="22"/>
        </w:rPr>
      </w:pPr>
      <w:r w:rsidRPr="001508B0">
        <w:rPr>
          <w:rFonts w:ascii="Century" w:hAnsi="Century" w:cs="Calibri Light"/>
          <w:sz w:val="22"/>
          <w:szCs w:val="22"/>
        </w:rPr>
        <w:t xml:space="preserve">We create, receive and use records during our day-to-day work. These records are corporate assets since they reflect and possess value </w:t>
      </w:r>
      <w:proofErr w:type="gramStart"/>
      <w:r w:rsidRPr="001508B0">
        <w:rPr>
          <w:rFonts w:ascii="Century" w:hAnsi="Century" w:cs="Calibri Light"/>
          <w:sz w:val="22"/>
          <w:szCs w:val="22"/>
        </w:rPr>
        <w:t>to</w:t>
      </w:r>
      <w:proofErr w:type="gramEnd"/>
      <w:r w:rsidRPr="001508B0">
        <w:rPr>
          <w:rFonts w:ascii="Century" w:hAnsi="Century" w:cs="Calibri Light"/>
          <w:sz w:val="22"/>
          <w:szCs w:val="22"/>
        </w:rPr>
        <w:t xml:space="preserve"> our business and decisions, actions and agreements. They maintain evidence of our </w:t>
      </w:r>
      <w:r w:rsidR="001508B0" w:rsidRPr="001508B0">
        <w:rPr>
          <w:rFonts w:ascii="Century" w:hAnsi="Century" w:cs="Calibri Light"/>
          <w:sz w:val="22"/>
          <w:szCs w:val="22"/>
        </w:rPr>
        <w:t>work and</w:t>
      </w:r>
      <w:r w:rsidRPr="001508B0">
        <w:rPr>
          <w:rFonts w:ascii="Century" w:hAnsi="Century" w:cs="Calibri Light"/>
          <w:sz w:val="22"/>
          <w:szCs w:val="22"/>
        </w:rPr>
        <w:t xml:space="preserve"> provide an audit trail of transactions and accountability for our work, allowing a user later in time to potentially replicate an activity or show how decisions were made. Regardless of format, our records must be </w:t>
      </w:r>
      <w:r w:rsidRPr="001508B0">
        <w:rPr>
          <w:rFonts w:ascii="Century" w:hAnsi="Century" w:cs="Calibri Light"/>
          <w:sz w:val="22"/>
          <w:szCs w:val="22"/>
        </w:rPr>
        <w:lastRenderedPageBreak/>
        <w:t xml:space="preserve">maintained in an appropriate manner to comply with legal and regulatory requirements that govern our retention of records. PruittHealth Premier or its vendors must retain </w:t>
      </w:r>
      <w:r w:rsidR="001508B0" w:rsidRPr="001508B0">
        <w:rPr>
          <w:rFonts w:ascii="Century" w:hAnsi="Century" w:cs="Calibri Light"/>
          <w:sz w:val="22"/>
          <w:szCs w:val="22"/>
        </w:rPr>
        <w:t xml:space="preserve">applicable </w:t>
      </w:r>
      <w:r w:rsidRPr="001508B0">
        <w:rPr>
          <w:rFonts w:ascii="Century" w:hAnsi="Century" w:cs="Calibri Light"/>
          <w:sz w:val="22"/>
          <w:szCs w:val="22"/>
        </w:rPr>
        <w:t xml:space="preserve">documentation through 10 years from the end of the final contract period. </w:t>
      </w:r>
    </w:p>
    <w:p w14:paraId="05200B1C" w14:textId="77777777" w:rsidR="001508B0" w:rsidRDefault="001508B0" w:rsidP="001508B0">
      <w:pPr>
        <w:pStyle w:val="BodyText"/>
        <w:spacing w:before="160" w:after="160" w:line="288" w:lineRule="auto"/>
        <w:rPr>
          <w:rFonts w:ascii="Century" w:hAnsi="Century" w:cs="Calibri Light"/>
          <w:sz w:val="22"/>
          <w:szCs w:val="22"/>
        </w:rPr>
      </w:pPr>
    </w:p>
    <w:p w14:paraId="560357D9" w14:textId="763CBAB0" w:rsidR="001508B0" w:rsidRPr="001508B0" w:rsidRDefault="001508B0" w:rsidP="001508B0">
      <w:pPr>
        <w:pStyle w:val="indent-3"/>
        <w:rPr>
          <w:rFonts w:ascii="Century" w:hAnsi="Century" w:cs="Calibri Light"/>
          <w:sz w:val="22"/>
          <w:szCs w:val="22"/>
          <w:lang w:bidi="en-US"/>
        </w:rPr>
      </w:pPr>
      <w:r w:rsidRPr="001508B0">
        <w:rPr>
          <w:rFonts w:ascii="Century" w:hAnsi="Century" w:cs="Calibri Light"/>
          <w:sz w:val="22"/>
          <w:szCs w:val="22"/>
          <w:lang w:bidi="en-US"/>
        </w:rPr>
        <w:t xml:space="preserve">Per CMS regulations PruittHealth Premier must enable CMS to inspect or otherwise evaluate the quality, appropriateness and timeliness of services performed under the contract, and the facilities of the organization. </w:t>
      </w:r>
    </w:p>
    <w:p w14:paraId="1D8F02EC" w14:textId="2293E950" w:rsidR="005A15AB" w:rsidRDefault="005A15AB" w:rsidP="00F54001">
      <w:pPr>
        <w:pStyle w:val="BodyText"/>
        <w:spacing w:before="160" w:after="160" w:line="288" w:lineRule="auto"/>
        <w:rPr>
          <w:rFonts w:ascii="Century" w:hAnsi="Century" w:cs="Calibri Light"/>
          <w:sz w:val="22"/>
          <w:szCs w:val="22"/>
        </w:rPr>
      </w:pPr>
      <w:r w:rsidRPr="00534B45">
        <w:rPr>
          <w:rFonts w:ascii="Century" w:hAnsi="Century" w:cs="Calibri Light"/>
          <w:sz w:val="22"/>
          <w:szCs w:val="22"/>
        </w:rPr>
        <w:t xml:space="preserve">Documents or emails on litigation-hold must be coordinated at the direction of the </w:t>
      </w:r>
      <w:r w:rsidR="005374BB">
        <w:rPr>
          <w:rFonts w:ascii="Century" w:hAnsi="Century" w:cs="Calibri Light"/>
          <w:sz w:val="22"/>
          <w:szCs w:val="22"/>
        </w:rPr>
        <w:t xml:space="preserve">Medicare Compliance Officer, </w:t>
      </w:r>
      <w:r w:rsidRPr="00534B45">
        <w:rPr>
          <w:rFonts w:ascii="Century" w:hAnsi="Century" w:cs="Calibri Light"/>
          <w:sz w:val="22"/>
          <w:szCs w:val="22"/>
        </w:rPr>
        <w:t xml:space="preserve">Chief Compliance </w:t>
      </w:r>
      <w:r w:rsidR="00996EDD" w:rsidRPr="00534B45">
        <w:rPr>
          <w:rFonts w:ascii="Century" w:hAnsi="Century" w:cs="Calibri Light"/>
          <w:sz w:val="22"/>
          <w:szCs w:val="22"/>
        </w:rPr>
        <w:t>Officer,</w:t>
      </w:r>
      <w:r w:rsidRPr="00534B45">
        <w:rPr>
          <w:rFonts w:ascii="Century" w:hAnsi="Century" w:cs="Calibri Light"/>
          <w:sz w:val="22"/>
          <w:szCs w:val="22"/>
        </w:rPr>
        <w:t xml:space="preserve"> and Legal Counsel.  </w:t>
      </w:r>
    </w:p>
    <w:p w14:paraId="71169084" w14:textId="77777777" w:rsidR="001508B0" w:rsidRDefault="001508B0" w:rsidP="00F54001">
      <w:pPr>
        <w:pStyle w:val="Heading1"/>
        <w:rPr>
          <w:rFonts w:ascii="Century" w:eastAsia="Times New Roman" w:hAnsi="Century" w:cs="Calibri Light"/>
          <w:b w:val="0"/>
          <w:sz w:val="22"/>
          <w:szCs w:val="22"/>
          <w:lang w:bidi="en-US"/>
        </w:rPr>
      </w:pPr>
      <w:bookmarkStart w:id="45" w:name="DISCIPLINARY_STANDARDS"/>
      <w:bookmarkStart w:id="46" w:name="NON-EXCLUSION_FROM_FEDERAL_CONTRACTING"/>
      <w:bookmarkStart w:id="47" w:name="_Toc123890893"/>
      <w:bookmarkEnd w:id="45"/>
      <w:bookmarkEnd w:id="46"/>
    </w:p>
    <w:p w14:paraId="6AC3AA25" w14:textId="5BCA0B0B" w:rsidR="00C22C1C" w:rsidRPr="00B614B9" w:rsidRDefault="009B0D23" w:rsidP="00F54001">
      <w:pPr>
        <w:pStyle w:val="Heading1"/>
      </w:pPr>
      <w:r>
        <w:t>Sanctioned Screening &amp; Exclusions</w:t>
      </w:r>
      <w:bookmarkEnd w:id="47"/>
    </w:p>
    <w:p w14:paraId="4BE0B011" w14:textId="55D55771" w:rsidR="00C22C1C" w:rsidRDefault="00C22C1C" w:rsidP="00F54001">
      <w:pPr>
        <w:pStyle w:val="BasicText"/>
        <w:rPr>
          <w:lang w:eastAsia="ja-JP"/>
        </w:rPr>
      </w:pPr>
      <w:r w:rsidRPr="00B614B9">
        <w:rPr>
          <w:lang w:eastAsia="ja-JP"/>
        </w:rPr>
        <w:t xml:space="preserve">An excluded person or entity is one that is not allowed to participate in Medicare, state Medicaid or any federal health care programs for any reason. Most commonly, these are individuals that have been found guilty of fraudulent billing or misrepresentation of credentials. </w:t>
      </w:r>
      <w:r w:rsidR="00C6302A" w:rsidRPr="00B614B9">
        <w:rPr>
          <w:lang w:eastAsia="ja-JP"/>
        </w:rPr>
        <w:t xml:space="preserve">PruittHealth Premier </w:t>
      </w:r>
      <w:r w:rsidRPr="00B614B9">
        <w:rPr>
          <w:lang w:eastAsia="ja-JP"/>
        </w:rPr>
        <w:t xml:space="preserve">cannot, directly or indirectly, employ or contract with any excluded person or entity, this includes FDRs. The </w:t>
      </w:r>
      <w:r w:rsidR="00C6302A" w:rsidRPr="00B614B9">
        <w:rPr>
          <w:lang w:eastAsia="ja-JP"/>
        </w:rPr>
        <w:t>P</w:t>
      </w:r>
      <w:r w:rsidRPr="00B614B9">
        <w:rPr>
          <w:lang w:eastAsia="ja-JP"/>
        </w:rPr>
        <w:t xml:space="preserve">lan, </w:t>
      </w:r>
      <w:r w:rsidR="00C6302A" w:rsidRPr="00B614B9">
        <w:rPr>
          <w:lang w:eastAsia="ja-JP"/>
        </w:rPr>
        <w:t>P</w:t>
      </w:r>
      <w:r w:rsidRPr="00B614B9">
        <w:rPr>
          <w:lang w:eastAsia="ja-JP"/>
        </w:rPr>
        <w:t xml:space="preserve">lan partners and FDRs must ensure that no persons or entities contracted or affiliated with them is “excluded.” </w:t>
      </w:r>
      <w:r w:rsidR="001508B0">
        <w:rPr>
          <w:lang w:eastAsia="ja-JP"/>
        </w:rPr>
        <w:t xml:space="preserve">At least annually, PruittHealth Premier will obtain attestations from FDRs indicating that sanctioned screening is conducted in accordance with regulatory requirements. </w:t>
      </w:r>
      <w:r w:rsidRPr="00B614B9">
        <w:rPr>
          <w:lang w:eastAsia="ja-JP"/>
        </w:rPr>
        <w:t>If a person or entity contracted with the</w:t>
      </w:r>
      <w:r w:rsidR="00C6302A" w:rsidRPr="00B614B9">
        <w:rPr>
          <w:lang w:eastAsia="ja-JP"/>
        </w:rPr>
        <w:t xml:space="preserve"> Plan</w:t>
      </w:r>
      <w:r w:rsidRPr="00B614B9">
        <w:rPr>
          <w:lang w:eastAsia="ja-JP"/>
        </w:rPr>
        <w:t xml:space="preserve">, plan partners or FDRs becomes excluded, </w:t>
      </w:r>
      <w:r w:rsidR="00805253" w:rsidRPr="00B614B9">
        <w:rPr>
          <w:lang w:eastAsia="ja-JP"/>
        </w:rPr>
        <w:t xml:space="preserve">PruittHealth Premier </w:t>
      </w:r>
      <w:r w:rsidRPr="00B614B9">
        <w:rPr>
          <w:lang w:eastAsia="ja-JP"/>
        </w:rPr>
        <w:t xml:space="preserve">must immediately stop such person or entity from directly or indirectly providing any covered services for reimbursement to </w:t>
      </w:r>
      <w:r w:rsidR="00805253" w:rsidRPr="00B614B9">
        <w:rPr>
          <w:lang w:eastAsia="ja-JP"/>
        </w:rPr>
        <w:t>P</w:t>
      </w:r>
      <w:r w:rsidRPr="00B614B9">
        <w:rPr>
          <w:lang w:eastAsia="ja-JP"/>
        </w:rPr>
        <w:t>lan members.</w:t>
      </w:r>
    </w:p>
    <w:p w14:paraId="2AD2E4A0" w14:textId="77777777" w:rsidR="001508B0" w:rsidRPr="00B614B9" w:rsidRDefault="001508B0" w:rsidP="00F54001">
      <w:pPr>
        <w:pStyle w:val="BasicText"/>
        <w:rPr>
          <w:lang w:eastAsia="ja-JP"/>
        </w:rPr>
      </w:pPr>
    </w:p>
    <w:p w14:paraId="7EA2236E" w14:textId="1AF0DA18" w:rsidR="00C22C1C" w:rsidRPr="00B614B9" w:rsidRDefault="00C22C1C" w:rsidP="00F54001">
      <w:pPr>
        <w:pStyle w:val="Heading1"/>
      </w:pPr>
      <w:bookmarkStart w:id="48" w:name="Internal_Compliance_Audit_and_Health_Pla"/>
      <w:bookmarkStart w:id="49" w:name="_Toc123890894"/>
      <w:bookmarkStart w:id="50" w:name="_Toc25300139"/>
      <w:bookmarkEnd w:id="48"/>
      <w:r w:rsidRPr="00B614B9">
        <w:t>I</w:t>
      </w:r>
      <w:r w:rsidR="00805253">
        <w:t>nternal Compliance Audit and Plan Monitoring</w:t>
      </w:r>
      <w:bookmarkEnd w:id="49"/>
      <w:r w:rsidR="00805253">
        <w:t xml:space="preserve"> </w:t>
      </w:r>
      <w:bookmarkEnd w:id="50"/>
    </w:p>
    <w:p w14:paraId="14D6D2AE" w14:textId="7C04B814" w:rsidR="00C22C1C" w:rsidRDefault="00805253" w:rsidP="00F54001">
      <w:pPr>
        <w:pStyle w:val="BasicText"/>
        <w:rPr>
          <w:lang w:eastAsia="ja-JP"/>
        </w:rPr>
      </w:pPr>
      <w:r w:rsidRPr="00B614B9">
        <w:rPr>
          <w:lang w:eastAsia="ja-JP"/>
        </w:rPr>
        <w:t xml:space="preserve">PruittHealth Premier is </w:t>
      </w:r>
      <w:r w:rsidR="00C22C1C" w:rsidRPr="00B614B9">
        <w:rPr>
          <w:lang w:eastAsia="ja-JP"/>
        </w:rPr>
        <w:t xml:space="preserve">committed to the ongoing and regular monitoring of compliance with regulatory requirements and policies, including monitoring and auditing of our contracted FDRs to verify their compliance. Much of this monitoring effort is achieved by internal audits of issues that have regulatory or compliance implications. The </w:t>
      </w:r>
      <w:r w:rsidRPr="00B614B9">
        <w:rPr>
          <w:lang w:eastAsia="ja-JP"/>
        </w:rPr>
        <w:t xml:space="preserve">Plan </w:t>
      </w:r>
      <w:r w:rsidR="00C22C1C" w:rsidRPr="00B614B9">
        <w:rPr>
          <w:lang w:eastAsia="ja-JP"/>
        </w:rPr>
        <w:t>also routinely seeks other means of ensuring and demonstrating compliance with laws, regulations, and Plan policy.</w:t>
      </w:r>
    </w:p>
    <w:p w14:paraId="39A29E7F" w14:textId="1D6EA6D6" w:rsidR="003B5D4E" w:rsidRDefault="006D0B9F" w:rsidP="0091136B">
      <w:pPr>
        <w:pStyle w:val="Heading1"/>
        <w:rPr>
          <w:rFonts w:ascii="Times New Roman" w:hAnsi="Times New Roman"/>
          <w:lang w:eastAsia="ja-JP"/>
        </w:rPr>
      </w:pPr>
      <w:bookmarkStart w:id="51" w:name="_Toc438542018"/>
      <w:bookmarkStart w:id="52" w:name="_Toc436659510"/>
      <w:bookmarkStart w:id="53" w:name="_Toc3222878"/>
      <w:bookmarkStart w:id="54" w:name="_Toc123890895"/>
      <w:r>
        <w:rPr>
          <w:lang w:eastAsia="ja-JP"/>
        </w:rPr>
        <w:t>Conflict of Interest</w:t>
      </w:r>
      <w:bookmarkEnd w:id="51"/>
      <w:bookmarkEnd w:id="52"/>
      <w:bookmarkEnd w:id="53"/>
      <w:r w:rsidR="001E636E">
        <w:rPr>
          <w:lang w:eastAsia="ja-JP"/>
        </w:rPr>
        <w:t xml:space="preserve"> </w:t>
      </w:r>
      <w:r w:rsidR="009D5085">
        <w:rPr>
          <w:lang w:eastAsia="ja-JP"/>
        </w:rPr>
        <w:t>&amp; Gifts</w:t>
      </w:r>
      <w:bookmarkEnd w:id="54"/>
      <w:r w:rsidR="009D5085">
        <w:rPr>
          <w:lang w:eastAsia="ja-JP"/>
        </w:rPr>
        <w:t xml:space="preserve"> </w:t>
      </w:r>
    </w:p>
    <w:p w14:paraId="2EA733D2" w14:textId="626EF476" w:rsidR="003B5D4E" w:rsidRDefault="006D0B9F" w:rsidP="00E14236">
      <w:pPr>
        <w:pStyle w:val="BasicText"/>
      </w:pPr>
      <w:r>
        <w:t>Partners have an obligation to conduct business within guidelines that prohibit actual or potential conflicts of interest. The</w:t>
      </w:r>
      <w:r w:rsidR="001D65CC">
        <w:t>se</w:t>
      </w:r>
      <w:r>
        <w:t xml:space="preserve"> Standards establish the framework and general direction within which </w:t>
      </w:r>
      <w:r w:rsidR="00013CAE">
        <w:t>PruittHealth Premier</w:t>
      </w:r>
      <w:r>
        <w:t xml:space="preserve"> wishes the business to operate. Where </w:t>
      </w:r>
      <w:r>
        <w:lastRenderedPageBreak/>
        <w:t>necessary, partner</w:t>
      </w:r>
      <w:r w:rsidR="009D56B6">
        <w:t>s</w:t>
      </w:r>
      <w:r>
        <w:t xml:space="preserve"> should seek further clarification on issues related to the subject of acceptable standards of operation. Contact the </w:t>
      </w:r>
      <w:r w:rsidR="00EF5C9B">
        <w:t xml:space="preserve">PruittHealth Premier </w:t>
      </w:r>
      <w:r w:rsidR="009D56B6">
        <w:t xml:space="preserve">Medicare </w:t>
      </w:r>
      <w:r>
        <w:t xml:space="preserve">Compliance </w:t>
      </w:r>
      <w:r w:rsidR="00EF5C9B">
        <w:t>Officer</w:t>
      </w:r>
      <w:r>
        <w:t xml:space="preserve"> for more information or </w:t>
      </w:r>
      <w:r w:rsidR="00C136B5">
        <w:t xml:space="preserve">for any </w:t>
      </w:r>
      <w:r>
        <w:t xml:space="preserve">questions </w:t>
      </w:r>
      <w:r w:rsidR="00C136B5">
        <w:t>concerning</w:t>
      </w:r>
      <w:r>
        <w:t xml:space="preserve"> conflicts of interest.</w:t>
      </w:r>
    </w:p>
    <w:p w14:paraId="551E1654" w14:textId="77777777" w:rsidR="009448CA" w:rsidRDefault="006D0B9F" w:rsidP="00E14236">
      <w:pPr>
        <w:pStyle w:val="BasicText"/>
      </w:pPr>
      <w:r>
        <w:t xml:space="preserve">Transactions with outside firms must be conducted within a framework established and controlled by the executive level of </w:t>
      </w:r>
      <w:r w:rsidR="00013CAE">
        <w:t>PruittHealth Premier</w:t>
      </w:r>
      <w:r>
        <w:t xml:space="preserve">. Business dealings with outside firms should not result in unusual gains for those firms. Unusual gains </w:t>
      </w:r>
      <w:r w:rsidR="00381309">
        <w:t>refer</w:t>
      </w:r>
      <w:r>
        <w:t xml:space="preserve"> to bribes, product bonuses, special fringe benefits, unusual price breaks, and other windfalls designed to ultimately benefit the employer, the </w:t>
      </w:r>
      <w:r w:rsidR="00E278CB">
        <w:t>partner</w:t>
      </w:r>
      <w:r>
        <w:t xml:space="preserve">, or both. An actual or potential conflict of interest occurs when an employee is in a position to influence a decision that may result in a personal gain for that </w:t>
      </w:r>
      <w:r w:rsidR="00E278CB">
        <w:t>partner</w:t>
      </w:r>
      <w:r>
        <w:t xml:space="preserve"> or for a relative as a result of </w:t>
      </w:r>
      <w:r w:rsidR="00013CAE">
        <w:t>PruittHealth Premier</w:t>
      </w:r>
      <w:r w:rsidR="00C136B5">
        <w:t>’</w:t>
      </w:r>
      <w:r>
        <w:t>s business dealings. For the purposes of the</w:t>
      </w:r>
      <w:r w:rsidR="001D65CC">
        <w:t>se</w:t>
      </w:r>
      <w:r>
        <w:t xml:space="preserve"> Standards, a relative is any person who is related by blood or marriage, or whose relationship with the employee is similar to that of persons who are related by blood or marriage.</w:t>
      </w:r>
      <w:r w:rsidR="009448CA">
        <w:t xml:space="preserve">  </w:t>
      </w:r>
    </w:p>
    <w:p w14:paraId="2CD85D93" w14:textId="4D9758EA" w:rsidR="003B5D4E" w:rsidRDefault="006D0B9F" w:rsidP="00E14236">
      <w:pPr>
        <w:pStyle w:val="BasicText"/>
        <w:rPr>
          <w:rFonts w:cstheme="minorBidi"/>
        </w:rPr>
      </w:pPr>
      <w:r>
        <w:t xml:space="preserve">No “presumption of guilt” is created by the mere existence of a relationship with outside firms. However, if </w:t>
      </w:r>
      <w:r w:rsidR="00E278CB">
        <w:t>partner</w:t>
      </w:r>
      <w:r>
        <w:t xml:space="preserve">s have any influence on transactions involving purchases, contracts, or leases, it is imperative they disclose any such relationships to </w:t>
      </w:r>
      <w:r w:rsidR="00013CAE">
        <w:t>PruittHealth Premier</w:t>
      </w:r>
      <w:r>
        <w:t xml:space="preserve"> management as soon as possible so that safeguards can be established to protect all parties. Personal gain may result not only in cases where </w:t>
      </w:r>
      <w:r w:rsidR="00E278CB">
        <w:t>a partner</w:t>
      </w:r>
      <w:r>
        <w:t xml:space="preserve"> or relative has a significant ownership in a firm with which </w:t>
      </w:r>
      <w:r w:rsidR="00013CAE">
        <w:t>PruittHealth Premier</w:t>
      </w:r>
      <w:r>
        <w:t xml:space="preserve"> does business, but also when </w:t>
      </w:r>
      <w:r w:rsidR="00E278CB">
        <w:t>a partner</w:t>
      </w:r>
      <w:r>
        <w:t xml:space="preserve"> or relative receives any reward, bribe, substantial gift, or special consideration as a result of any transaction or business dealings involving </w:t>
      </w:r>
      <w:r w:rsidR="00013CAE">
        <w:t>PruittHealth Premier</w:t>
      </w:r>
      <w:r>
        <w:t>.</w:t>
      </w:r>
    </w:p>
    <w:p w14:paraId="7C02FDB8" w14:textId="3032839F" w:rsidR="009D5085" w:rsidRPr="00B614B9" w:rsidRDefault="009D5085" w:rsidP="009D5085">
      <w:pPr>
        <w:rPr>
          <w:rFonts w:eastAsia="Times New Roman" w:cs="Times New Roman"/>
        </w:rPr>
      </w:pPr>
      <w:bookmarkStart w:id="55" w:name="_Toc438542019"/>
      <w:bookmarkStart w:id="56" w:name="_Toc436659511"/>
      <w:bookmarkStart w:id="57" w:name="_Toc3222879"/>
      <w:r w:rsidRPr="00B614B9">
        <w:rPr>
          <w:rFonts w:eastAsia="Times New Roman" w:cs="Times New Roman"/>
        </w:rPr>
        <w:t xml:space="preserve">You must not offer or provide a gift to gain an unfair advantage with a business partner. In addition, you should not seek or accept a gift of greater than nominal value from anyone soliciting business from or doing business with </w:t>
      </w:r>
      <w:r>
        <w:rPr>
          <w:rFonts w:eastAsia="Times New Roman" w:cs="Times New Roman"/>
        </w:rPr>
        <w:t>PruittHealth Premier or its parent or related companies</w:t>
      </w:r>
      <w:r w:rsidRPr="00B614B9">
        <w:rPr>
          <w:rFonts w:eastAsia="Times New Roman" w:cs="Times New Roman"/>
        </w:rPr>
        <w:t>– or from any person or entity in competition with PHP.</w:t>
      </w:r>
    </w:p>
    <w:p w14:paraId="7600BB6F" w14:textId="36F7E15A" w:rsidR="0008619C" w:rsidRDefault="0008619C" w:rsidP="0008619C">
      <w:pPr>
        <w:pStyle w:val="BasicText"/>
      </w:pPr>
      <w:r>
        <w:t xml:space="preserve">For more information on Plan policies and procedures, as well as reporting requirements, and permissible activities are outlined in the Plan’s Conflict of Interest policy.  </w:t>
      </w:r>
    </w:p>
    <w:p w14:paraId="50B05CA2" w14:textId="77777777" w:rsidR="00487FD4" w:rsidRDefault="00487FD4" w:rsidP="0008619C">
      <w:pPr>
        <w:pStyle w:val="BasicText"/>
      </w:pPr>
    </w:p>
    <w:p w14:paraId="038AACF1" w14:textId="74C07C9E" w:rsidR="003B5D4E" w:rsidRDefault="006D0B9F" w:rsidP="0091136B">
      <w:pPr>
        <w:pStyle w:val="Heading1"/>
        <w:rPr>
          <w:rFonts w:ascii="Times New Roman" w:hAnsi="Times New Roman"/>
        </w:rPr>
      </w:pPr>
      <w:bookmarkStart w:id="58" w:name="_Toc123890896"/>
      <w:r>
        <w:t>Prohibition of Improper Payments</w:t>
      </w:r>
      <w:bookmarkEnd w:id="55"/>
      <w:bookmarkEnd w:id="56"/>
      <w:bookmarkEnd w:id="57"/>
      <w:bookmarkEnd w:id="58"/>
    </w:p>
    <w:p w14:paraId="7A195989" w14:textId="66F27DF4" w:rsidR="003B5D4E" w:rsidRDefault="006D0B9F" w:rsidP="00E14236">
      <w:pPr>
        <w:pStyle w:val="BasicText"/>
        <w:rPr>
          <w:lang w:eastAsia="ja-JP"/>
        </w:rPr>
      </w:pPr>
      <w:r>
        <w:t>PruittHealth Premier</w:t>
      </w:r>
      <w:r>
        <w:rPr>
          <w:lang w:eastAsia="ja-JP"/>
        </w:rPr>
        <w:t xml:space="preserve"> expects all </w:t>
      </w:r>
      <w:r w:rsidR="00E278CB">
        <w:t>partner</w:t>
      </w:r>
      <w:r>
        <w:rPr>
          <w:lang w:eastAsia="ja-JP"/>
        </w:rPr>
        <w:t xml:space="preserve">s to use only legitimate practices in commercial operations and in promoting </w:t>
      </w:r>
      <w:r>
        <w:t>PruittHealth Premier</w:t>
      </w:r>
      <w:r>
        <w:rPr>
          <w:lang w:eastAsia="ja-JP"/>
        </w:rPr>
        <w:t xml:space="preserve">’s position on issues before governmental authorities. As stated below, </w:t>
      </w:r>
      <w:r w:rsidR="00813328">
        <w:rPr>
          <w:lang w:eastAsia="ja-JP"/>
        </w:rPr>
        <w:t>“</w:t>
      </w:r>
      <w:r>
        <w:rPr>
          <w:lang w:eastAsia="ja-JP"/>
        </w:rPr>
        <w:t>kickbacks</w:t>
      </w:r>
      <w:r w:rsidR="00813328">
        <w:rPr>
          <w:lang w:eastAsia="ja-JP"/>
        </w:rPr>
        <w:t>”</w:t>
      </w:r>
      <w:r>
        <w:rPr>
          <w:lang w:eastAsia="ja-JP"/>
        </w:rPr>
        <w:t xml:space="preserve"> or </w:t>
      </w:r>
      <w:r w:rsidR="00813328">
        <w:rPr>
          <w:lang w:eastAsia="ja-JP"/>
        </w:rPr>
        <w:t>“</w:t>
      </w:r>
      <w:r>
        <w:rPr>
          <w:lang w:eastAsia="ja-JP"/>
        </w:rPr>
        <w:t>bribes</w:t>
      </w:r>
      <w:r w:rsidR="00813328">
        <w:rPr>
          <w:lang w:eastAsia="ja-JP"/>
        </w:rPr>
        <w:t>”</w:t>
      </w:r>
      <w:r>
        <w:rPr>
          <w:lang w:eastAsia="ja-JP"/>
        </w:rPr>
        <w:t xml:space="preserve"> intended to induce or reward favorable buying decisions and governmental actions are unacceptable and prohibited.</w:t>
      </w:r>
    </w:p>
    <w:p w14:paraId="398CE19E" w14:textId="70679CC0" w:rsidR="003B5D4E" w:rsidRDefault="006D0B9F" w:rsidP="00E14236">
      <w:pPr>
        <w:pStyle w:val="BasicText"/>
        <w:rPr>
          <w:lang w:eastAsia="ja-JP"/>
        </w:rPr>
      </w:pPr>
      <w:r>
        <w:rPr>
          <w:lang w:eastAsia="ja-JP"/>
        </w:rPr>
        <w:t xml:space="preserve">No </w:t>
      </w:r>
      <w:r w:rsidR="00E278CB">
        <w:t>partner</w:t>
      </w:r>
      <w:r>
        <w:rPr>
          <w:lang w:eastAsia="ja-JP"/>
        </w:rPr>
        <w:t xml:space="preserve"> of </w:t>
      </w:r>
      <w:r w:rsidR="00013CAE">
        <w:t>PruittHealth Premier</w:t>
      </w:r>
      <w:r>
        <w:rPr>
          <w:lang w:eastAsia="ja-JP"/>
        </w:rPr>
        <w:t xml:space="preserve"> or any Network or Representative acting on </w:t>
      </w:r>
      <w:r w:rsidR="00013CAE">
        <w:t>PruittHealth Premier</w:t>
      </w:r>
      <w:r w:rsidR="00813328">
        <w:rPr>
          <w:lang w:eastAsia="ja-JP"/>
        </w:rPr>
        <w:t>’</w:t>
      </w:r>
      <w:r>
        <w:rPr>
          <w:lang w:eastAsia="ja-JP"/>
        </w:rPr>
        <w:t xml:space="preserve">s behalf shall, in violation of any applicable law, offer or make </w:t>
      </w:r>
      <w:r>
        <w:rPr>
          <w:lang w:eastAsia="ja-JP"/>
        </w:rPr>
        <w:lastRenderedPageBreak/>
        <w:t>directly or indirectly through any other person or firm any payment of anything of value (in the form of compensation, gift, contribution</w:t>
      </w:r>
      <w:r w:rsidR="00813328">
        <w:rPr>
          <w:lang w:eastAsia="ja-JP"/>
        </w:rPr>
        <w:t>,</w:t>
      </w:r>
      <w:r>
        <w:rPr>
          <w:lang w:eastAsia="ja-JP"/>
        </w:rPr>
        <w:t xml:space="preserve"> or otherwise) to:</w:t>
      </w:r>
    </w:p>
    <w:p w14:paraId="6CB8462F" w14:textId="77777777" w:rsidR="003B5D4E" w:rsidRDefault="006D0B9F" w:rsidP="00E14236">
      <w:pPr>
        <w:pStyle w:val="Bullet1"/>
        <w:rPr>
          <w:lang w:eastAsia="ja-JP"/>
        </w:rPr>
      </w:pPr>
      <w:r>
        <w:rPr>
          <w:lang w:eastAsia="ja-JP"/>
        </w:rPr>
        <w:t>Any person or firm employed by or acting for or on behalf of any customer, whether private or governmental, for the purpose of inducing or rewarding any favorable action by the customer in any commercial transaction; or any governmental entity, for the purpose of inducing or rewarding action (or withholding of action) by a governmental entity in any governmental matter;</w:t>
      </w:r>
    </w:p>
    <w:p w14:paraId="74696677" w14:textId="77777777" w:rsidR="003B5D4E" w:rsidRDefault="006D0B9F" w:rsidP="00E14236">
      <w:pPr>
        <w:pStyle w:val="Bullet1"/>
        <w:rPr>
          <w:lang w:eastAsia="ja-JP"/>
        </w:rPr>
      </w:pPr>
      <w:r>
        <w:rPr>
          <w:lang w:eastAsia="ja-JP"/>
        </w:rPr>
        <w:t>Any governmental official, political party or official of such party, or any candidate for political office, for the purpose of inducing or rewarding favorable action (or withholding of action) or the exercise of influence by such official, party or candidate in any commercial transaction or in any governmental matter.</w:t>
      </w:r>
    </w:p>
    <w:p w14:paraId="0A8CEAEE" w14:textId="4B6A25B4" w:rsidR="003B5D4E" w:rsidRDefault="006D0B9F" w:rsidP="00E14236">
      <w:pPr>
        <w:pStyle w:val="BasicText"/>
        <w:rPr>
          <w:lang w:eastAsia="ja-JP"/>
        </w:rPr>
      </w:pPr>
      <w:r>
        <w:rPr>
          <w:lang w:eastAsia="ja-JP"/>
        </w:rPr>
        <w:t xml:space="preserve">In utilizing consultants, agents, sales representatives or others, </w:t>
      </w:r>
      <w:r w:rsidR="00013CAE">
        <w:t>PruittHealth Premier</w:t>
      </w:r>
      <w:r>
        <w:rPr>
          <w:lang w:eastAsia="ja-JP"/>
        </w:rPr>
        <w:t xml:space="preserve"> will employ only reputable, qualified individuals or firms under compensation arrangements, which are reasonable in relation to the services performed. Consultants, agents</w:t>
      </w:r>
      <w:r w:rsidR="001D65CC">
        <w:rPr>
          <w:lang w:eastAsia="ja-JP"/>
        </w:rPr>
        <w:t>,</w:t>
      </w:r>
      <w:r>
        <w:rPr>
          <w:lang w:eastAsia="ja-JP"/>
        </w:rPr>
        <w:t xml:space="preserve"> or representatives retained in relation to the provision of goods or services to the federal government must agree to comply with all laws, regulations</w:t>
      </w:r>
      <w:r w:rsidR="001D65CC">
        <w:rPr>
          <w:lang w:eastAsia="ja-JP"/>
        </w:rPr>
        <w:t>,</w:t>
      </w:r>
      <w:r>
        <w:rPr>
          <w:lang w:eastAsia="ja-JP"/>
        </w:rPr>
        <w:t xml:space="preserve"> and </w:t>
      </w:r>
      <w:r w:rsidR="00013CAE">
        <w:t>PruittHealth Premier</w:t>
      </w:r>
      <w:r>
        <w:rPr>
          <w:lang w:eastAsia="ja-JP"/>
        </w:rPr>
        <w:t xml:space="preserve"> policies governing </w:t>
      </w:r>
      <w:r w:rsidR="00E278CB">
        <w:t>partner</w:t>
      </w:r>
      <w:r>
        <w:rPr>
          <w:lang w:eastAsia="ja-JP"/>
        </w:rPr>
        <w:t xml:space="preserve"> conduct.</w:t>
      </w:r>
    </w:p>
    <w:p w14:paraId="5B1D5E23" w14:textId="77777777" w:rsidR="003B5D4E" w:rsidRDefault="006D0B9F" w:rsidP="00E14236">
      <w:pPr>
        <w:pStyle w:val="BasicText"/>
        <w:rPr>
          <w:lang w:eastAsia="ja-JP"/>
        </w:rPr>
      </w:pPr>
      <w:r>
        <w:rPr>
          <w:lang w:eastAsia="ja-JP"/>
        </w:rPr>
        <w:t>The provisions of this section are not intended to apply to ordinary and reasonable business entertainment or gifts not of substantial value, customary in local business relationships and not contrary to the law as applied in that environment. Managers are expected to exercise sound discretion and control in authorizing such business entertainment and gifts.</w:t>
      </w:r>
    </w:p>
    <w:p w14:paraId="10B14EF7" w14:textId="2BD7F1D0" w:rsidR="003B5D4E" w:rsidRDefault="006D0B9F" w:rsidP="00E14236">
      <w:pPr>
        <w:pStyle w:val="BasicText"/>
        <w:rPr>
          <w:lang w:eastAsia="ja-JP"/>
        </w:rPr>
      </w:pPr>
      <w:r>
        <w:rPr>
          <w:lang w:eastAsia="ja-JP"/>
        </w:rPr>
        <w:t>When customer organizations, governmental agencies, or others have published policies intended to provide guidance with respect to acceptance of entertainment, gifts, or other business courtesies by their employees, such policies shall be respected.</w:t>
      </w:r>
    </w:p>
    <w:p w14:paraId="16647E79" w14:textId="77777777" w:rsidR="00487FD4" w:rsidRDefault="00487FD4" w:rsidP="00E14236">
      <w:pPr>
        <w:pStyle w:val="BasicText"/>
        <w:rPr>
          <w:lang w:eastAsia="ja-JP"/>
        </w:rPr>
      </w:pPr>
    </w:p>
    <w:p w14:paraId="7D2F22EF" w14:textId="77777777" w:rsidR="003B5D4E" w:rsidRDefault="006D0B9F" w:rsidP="0091136B">
      <w:pPr>
        <w:pStyle w:val="Heading1"/>
        <w:rPr>
          <w:rFonts w:ascii="Times New Roman" w:hAnsi="Times New Roman" w:cstheme="minorBidi"/>
        </w:rPr>
      </w:pPr>
      <w:bookmarkStart w:id="59" w:name="_Toc438542020"/>
      <w:bookmarkStart w:id="60" w:name="_Toc436659512"/>
      <w:bookmarkStart w:id="61" w:name="_Toc3222880"/>
      <w:bookmarkStart w:id="62" w:name="_Toc123890897"/>
      <w:r>
        <w:t>Political Contributions</w:t>
      </w:r>
      <w:bookmarkEnd w:id="59"/>
      <w:bookmarkEnd w:id="60"/>
      <w:bookmarkEnd w:id="61"/>
      <w:bookmarkEnd w:id="62"/>
    </w:p>
    <w:p w14:paraId="145C166D" w14:textId="77777777" w:rsidR="003B5D4E" w:rsidRDefault="006D0B9F" w:rsidP="00E14236">
      <w:pPr>
        <w:pStyle w:val="BasicText"/>
        <w:rPr>
          <w:lang w:eastAsia="ja-JP"/>
        </w:rPr>
      </w:pPr>
      <w:r>
        <w:t>PruittHealth Premier</w:t>
      </w:r>
      <w:r>
        <w:rPr>
          <w:lang w:eastAsia="ja-JP"/>
        </w:rPr>
        <w:t xml:space="preserve"> will not make any contribution to any political party or to any candidate for political office in support of such candidacy except as provided in the</w:t>
      </w:r>
      <w:r w:rsidR="001D65CC">
        <w:rPr>
          <w:lang w:eastAsia="ja-JP"/>
        </w:rPr>
        <w:t>se</w:t>
      </w:r>
      <w:r>
        <w:rPr>
          <w:lang w:eastAsia="ja-JP"/>
        </w:rPr>
        <w:t xml:space="preserve"> Standards and as permitted by law.</w:t>
      </w:r>
    </w:p>
    <w:p w14:paraId="2BD500C8" w14:textId="77777777" w:rsidR="003B5D4E" w:rsidRDefault="006D0B9F" w:rsidP="00E14236">
      <w:pPr>
        <w:pStyle w:val="BasicText"/>
        <w:rPr>
          <w:lang w:eastAsia="ja-JP"/>
        </w:rPr>
      </w:pPr>
      <w:r>
        <w:rPr>
          <w:lang w:eastAsia="ja-JP"/>
        </w:rPr>
        <w:t>In the United States, federal law strictly controls corporate involvement in the federal political process. Generally, federal law provides that no corporation may contribute anything of value to any political party or candidate in connection with any federal election.</w:t>
      </w:r>
    </w:p>
    <w:p w14:paraId="258BC071" w14:textId="77777777" w:rsidR="003B5D4E" w:rsidRDefault="006D0B9F" w:rsidP="00E14236">
      <w:pPr>
        <w:pStyle w:val="BasicText"/>
        <w:rPr>
          <w:lang w:eastAsia="ja-JP"/>
        </w:rPr>
      </w:pPr>
      <w:r>
        <w:rPr>
          <w:lang w:eastAsia="ja-JP"/>
        </w:rPr>
        <w:t>While similar laws apply in some states and their political subdivisions, in many jurisdictions in the United States</w:t>
      </w:r>
      <w:r w:rsidR="001D65CC">
        <w:rPr>
          <w:lang w:eastAsia="ja-JP"/>
        </w:rPr>
        <w:t>,</w:t>
      </w:r>
      <w:r>
        <w:rPr>
          <w:lang w:eastAsia="ja-JP"/>
        </w:rPr>
        <w:t xml:space="preserve"> corporate contributions to candidates and political parties in connection with state and local election campaigns are lawful.</w:t>
      </w:r>
    </w:p>
    <w:p w14:paraId="7D6262F9" w14:textId="04D736B4" w:rsidR="003B5D4E" w:rsidRDefault="006D0B9F" w:rsidP="00E14236">
      <w:pPr>
        <w:pStyle w:val="BasicText"/>
        <w:rPr>
          <w:lang w:eastAsia="ja-JP"/>
        </w:rPr>
      </w:pPr>
      <w:r>
        <w:rPr>
          <w:lang w:eastAsia="ja-JP"/>
        </w:rPr>
        <w:lastRenderedPageBreak/>
        <w:t xml:space="preserve">This policy is not intended to prevent the communication of </w:t>
      </w:r>
      <w:r w:rsidR="00013CAE">
        <w:t>PruittHealth Premier</w:t>
      </w:r>
      <w:r>
        <w:rPr>
          <w:lang w:eastAsia="ja-JP"/>
        </w:rPr>
        <w:t xml:space="preserve"> views to legislators, governmental agencies, or to the general public with respect to existing or proposed legislation or governmental policies or practices affecting business operations. Moreover, under the</w:t>
      </w:r>
      <w:r w:rsidR="001D65CC">
        <w:rPr>
          <w:lang w:eastAsia="ja-JP"/>
        </w:rPr>
        <w:t>se</w:t>
      </w:r>
      <w:r>
        <w:rPr>
          <w:lang w:eastAsia="ja-JP"/>
        </w:rPr>
        <w:t xml:space="preserve"> Standards, reasonable costs incurred by </w:t>
      </w:r>
      <w:r w:rsidR="00013CAE">
        <w:t>PruittHealth Premier</w:t>
      </w:r>
      <w:r>
        <w:rPr>
          <w:lang w:eastAsia="ja-JP"/>
        </w:rPr>
        <w:t xml:space="preserve"> to establish or administer political action committees or activities organized to solicit voluntary political contributions from individual </w:t>
      </w:r>
      <w:r w:rsidR="00E278CB">
        <w:t>partner</w:t>
      </w:r>
      <w:r>
        <w:rPr>
          <w:lang w:eastAsia="ja-JP"/>
        </w:rPr>
        <w:t xml:space="preserve">s are not regarded as contributions to political parties or candidates, where </w:t>
      </w:r>
      <w:r w:rsidR="00013CAE">
        <w:t>PruittHealth Premier</w:t>
      </w:r>
      <w:r>
        <w:rPr>
          <w:lang w:eastAsia="ja-JP"/>
        </w:rPr>
        <w:t xml:space="preserve"> may lawfully incur such costs.</w:t>
      </w:r>
    </w:p>
    <w:p w14:paraId="4F5A5030" w14:textId="77777777" w:rsidR="005374BB" w:rsidRDefault="005374BB" w:rsidP="00E14236">
      <w:pPr>
        <w:pStyle w:val="BasicText"/>
        <w:rPr>
          <w:lang w:eastAsia="ja-JP"/>
        </w:rPr>
      </w:pPr>
    </w:p>
    <w:p w14:paraId="6E2D62E5" w14:textId="36FE08EA" w:rsidR="001F04B6" w:rsidRPr="00B614B9" w:rsidRDefault="001F04B6" w:rsidP="00B100EA">
      <w:pPr>
        <w:pStyle w:val="Heading1"/>
      </w:pPr>
      <w:bookmarkStart w:id="63" w:name="_Toc123890898"/>
      <w:r w:rsidRPr="00B614B9">
        <w:t>C</w:t>
      </w:r>
      <w:r>
        <w:t>ompliance Training</w:t>
      </w:r>
      <w:bookmarkEnd w:id="63"/>
      <w:r>
        <w:t xml:space="preserve"> </w:t>
      </w:r>
    </w:p>
    <w:p w14:paraId="1D6BEB9F" w14:textId="1E9C9ECD" w:rsidR="001F04B6" w:rsidRPr="00534B45" w:rsidRDefault="001F04B6" w:rsidP="00B100EA">
      <w:pPr>
        <w:pStyle w:val="BodyText"/>
        <w:spacing w:before="160" w:after="160" w:line="288" w:lineRule="auto"/>
        <w:ind w:right="115"/>
        <w:rPr>
          <w:rFonts w:ascii="Century" w:hAnsi="Century" w:cs="Calibri Light"/>
          <w:sz w:val="22"/>
          <w:szCs w:val="22"/>
        </w:rPr>
      </w:pPr>
      <w:r w:rsidRPr="00534B45">
        <w:rPr>
          <w:rFonts w:ascii="Century" w:hAnsi="Century" w:cs="Calibri Light"/>
          <w:sz w:val="22"/>
          <w:szCs w:val="22"/>
        </w:rPr>
        <w:t xml:space="preserve">The Medicare Compliance Officer, in conjunction with managers and directors, is charged with ensuring that all their employees receive compliance and fraud, waste and abuse training within 90 days of their date of hire and annually thereafter.  As a condition of employment, all new partners will </w:t>
      </w:r>
      <w:r w:rsidR="00473485" w:rsidRPr="00534B45">
        <w:rPr>
          <w:rFonts w:ascii="Century" w:hAnsi="Century" w:cs="Calibri Light"/>
          <w:sz w:val="22"/>
          <w:szCs w:val="22"/>
        </w:rPr>
        <w:t>receive</w:t>
      </w:r>
      <w:r w:rsidRPr="00534B45">
        <w:rPr>
          <w:rFonts w:ascii="Century" w:hAnsi="Century" w:cs="Calibri Light"/>
          <w:sz w:val="22"/>
          <w:szCs w:val="22"/>
        </w:rPr>
        <w:t xml:space="preserve"> these Standards along with the required compliance training within the first 90 days of hire. Existing PruittHealth Premier partners will receive these Standards at least annually or upon revisions. </w:t>
      </w:r>
    </w:p>
    <w:p w14:paraId="503ED7EB" w14:textId="77777777" w:rsidR="00193234" w:rsidRDefault="00193234" w:rsidP="00090933">
      <w:pPr>
        <w:pStyle w:val="Heading1"/>
      </w:pPr>
      <w:bookmarkStart w:id="64" w:name="_Toc438542021"/>
      <w:bookmarkStart w:id="65" w:name="_Toc436659513"/>
      <w:bookmarkStart w:id="66" w:name="_Toc3222881"/>
    </w:p>
    <w:p w14:paraId="6E33F7A2" w14:textId="2B50A7B7" w:rsidR="005A15AB" w:rsidRDefault="005A15AB" w:rsidP="00B614B9">
      <w:pPr>
        <w:pStyle w:val="Heading1"/>
      </w:pPr>
      <w:bookmarkStart w:id="67" w:name="_Toc123890899"/>
      <w:r>
        <w:t>Fraud, Waste, and Abuse</w:t>
      </w:r>
      <w:bookmarkEnd w:id="67"/>
    </w:p>
    <w:p w14:paraId="6F775090" w14:textId="04CEB6D3" w:rsidR="00517842" w:rsidRDefault="00517842" w:rsidP="00B100EA">
      <w:pPr>
        <w:pStyle w:val="BasicText"/>
      </w:pPr>
      <w:r>
        <w:t xml:space="preserve">PruittHealth Premier is committed to the responsible stewardship of our resources, and maintaining a comprehensive plan for detecting, preventing, and correcting FWA. To that end, </w:t>
      </w:r>
      <w:r w:rsidR="000A15BD">
        <w:t xml:space="preserve">the Plan </w:t>
      </w:r>
      <w:r>
        <w:t xml:space="preserve">encourages any individual who is aware </w:t>
      </w:r>
      <w:r w:rsidR="00473485">
        <w:t>of,</w:t>
      </w:r>
      <w:r>
        <w:t xml:space="preserve"> or suspects acts of FWA </w:t>
      </w:r>
      <w:r w:rsidR="00BF0144">
        <w:t xml:space="preserve">of </w:t>
      </w:r>
      <w:r>
        <w:t>resources in any departmental area, by any provider, or with any entity that PruittHealth Premier contracts with, such as in the Medicare program, to report such acts to the PruittHealth Premier Compliance Officer.</w:t>
      </w:r>
    </w:p>
    <w:p w14:paraId="6504AAA1" w14:textId="2952E664" w:rsidR="008C5072" w:rsidRPr="00B614B9" w:rsidRDefault="008C5072" w:rsidP="00B100EA">
      <w:pPr>
        <w:pStyle w:val="BodyText"/>
        <w:spacing w:before="160" w:after="160" w:line="288" w:lineRule="auto"/>
        <w:ind w:right="158"/>
        <w:rPr>
          <w:rFonts w:ascii="Century" w:hAnsi="Century"/>
          <w:sz w:val="22"/>
          <w:szCs w:val="24"/>
          <w:lang w:bidi="ar-SA"/>
        </w:rPr>
      </w:pPr>
      <w:r w:rsidRPr="00B614B9">
        <w:rPr>
          <w:rFonts w:ascii="Century" w:hAnsi="Century"/>
          <w:sz w:val="22"/>
          <w:szCs w:val="24"/>
          <w:lang w:bidi="ar-SA"/>
        </w:rPr>
        <w:t xml:space="preserve">FWA are special types of potential compliance issues. FWA is a big problem in the Medicare and Medicaid </w:t>
      </w:r>
      <w:r w:rsidR="00473485" w:rsidRPr="00473485">
        <w:rPr>
          <w:rFonts w:ascii="Century" w:hAnsi="Century"/>
          <w:sz w:val="22"/>
          <w:szCs w:val="24"/>
          <w:lang w:bidi="ar-SA"/>
        </w:rPr>
        <w:t>Programs,</w:t>
      </w:r>
      <w:r w:rsidRPr="00B614B9">
        <w:rPr>
          <w:rFonts w:ascii="Century" w:hAnsi="Century"/>
          <w:sz w:val="22"/>
          <w:szCs w:val="24"/>
          <w:lang w:bidi="ar-SA"/>
        </w:rPr>
        <w:t xml:space="preserve"> and we are obligated to report any FWA issues we see in our day-to-day jobs. FWA can be committed by various </w:t>
      </w:r>
      <w:r w:rsidR="0064678F" w:rsidRPr="00B614B9">
        <w:rPr>
          <w:rFonts w:ascii="Century" w:hAnsi="Century"/>
          <w:sz w:val="22"/>
          <w:szCs w:val="24"/>
          <w:lang w:bidi="ar-SA"/>
        </w:rPr>
        <w:t>stakeholders</w:t>
      </w:r>
      <w:r w:rsidRPr="00B614B9">
        <w:rPr>
          <w:rFonts w:ascii="Century" w:hAnsi="Century"/>
          <w:sz w:val="22"/>
          <w:szCs w:val="24"/>
          <w:lang w:bidi="ar-SA"/>
        </w:rPr>
        <w:t xml:space="preserve">, including but not limited to providers, brokers, health plans, pharmacies, pharmacy benefit management companies, our members, and even our fellow </w:t>
      </w:r>
      <w:r w:rsidR="0064678F" w:rsidRPr="00B614B9">
        <w:rPr>
          <w:rFonts w:ascii="Century" w:hAnsi="Century"/>
          <w:sz w:val="22"/>
          <w:szCs w:val="24"/>
          <w:lang w:bidi="ar-SA"/>
        </w:rPr>
        <w:t>partners</w:t>
      </w:r>
      <w:r w:rsidRPr="00B614B9">
        <w:rPr>
          <w:rFonts w:ascii="Century" w:hAnsi="Century"/>
          <w:sz w:val="22"/>
          <w:szCs w:val="24"/>
          <w:lang w:bidi="ar-SA"/>
        </w:rPr>
        <w:t>.</w:t>
      </w:r>
    </w:p>
    <w:p w14:paraId="7F12D307" w14:textId="507A18C0" w:rsidR="008C5072" w:rsidRPr="00B614B9" w:rsidRDefault="008C5072" w:rsidP="00B100EA">
      <w:pPr>
        <w:pStyle w:val="BodyText"/>
        <w:spacing w:before="160" w:after="160" w:line="288" w:lineRule="auto"/>
        <w:ind w:right="158"/>
        <w:rPr>
          <w:rFonts w:ascii="Century" w:hAnsi="Century"/>
          <w:sz w:val="22"/>
          <w:szCs w:val="24"/>
          <w:lang w:bidi="ar-SA"/>
        </w:rPr>
      </w:pPr>
      <w:r w:rsidRPr="00B614B9">
        <w:rPr>
          <w:rFonts w:ascii="Century" w:hAnsi="Century"/>
          <w:sz w:val="22"/>
          <w:szCs w:val="24"/>
          <w:lang w:bidi="ar-SA"/>
        </w:rPr>
        <w:t xml:space="preserve">In addition, it is illegal to knowingly present, or cause to be presented, a false or fraudulent claim or statement to the government (False Claims Act). False claims, fraud, dishonesty, or criminal conduct of any sort, on the part of any employee, officer, director, or anyone doing business with </w:t>
      </w:r>
      <w:r w:rsidR="00922C1C" w:rsidRPr="00B614B9">
        <w:rPr>
          <w:rFonts w:ascii="Century" w:hAnsi="Century"/>
          <w:sz w:val="22"/>
          <w:szCs w:val="24"/>
          <w:lang w:bidi="ar-SA"/>
        </w:rPr>
        <w:t>the Plan</w:t>
      </w:r>
      <w:r w:rsidRPr="00B614B9">
        <w:rPr>
          <w:rFonts w:ascii="Century" w:hAnsi="Century"/>
          <w:sz w:val="22"/>
          <w:szCs w:val="24"/>
          <w:lang w:bidi="ar-SA"/>
        </w:rPr>
        <w:t>, will not be tolerated.</w:t>
      </w:r>
    </w:p>
    <w:p w14:paraId="5CBAD022" w14:textId="77390B0A" w:rsidR="004B336A" w:rsidRDefault="00922C1C" w:rsidP="00B100EA">
      <w:pPr>
        <w:pStyle w:val="BasicText"/>
        <w:rPr>
          <w:lang w:eastAsia="ja-JP"/>
        </w:rPr>
      </w:pPr>
      <w:r>
        <w:rPr>
          <w:lang w:eastAsia="ja-JP"/>
        </w:rPr>
        <w:t xml:space="preserve">The Centers for Medicare &amp; Medicaid Services defined Fraud, Waste and Abuse accordingly: </w:t>
      </w:r>
    </w:p>
    <w:p w14:paraId="7E020E9A" w14:textId="77777777" w:rsidR="00922C1C" w:rsidRPr="00B614B9" w:rsidRDefault="004B336A" w:rsidP="005A15AB">
      <w:pPr>
        <w:pStyle w:val="BasicText"/>
        <w:numPr>
          <w:ilvl w:val="0"/>
          <w:numId w:val="97"/>
        </w:numPr>
        <w:rPr>
          <w:lang w:eastAsia="ja-JP"/>
        </w:rPr>
      </w:pPr>
      <w:r w:rsidRPr="00B614B9">
        <w:rPr>
          <w:b/>
          <w:bCs/>
          <w:lang w:eastAsia="ja-JP"/>
        </w:rPr>
        <w:lastRenderedPageBreak/>
        <w:t>Fraud</w:t>
      </w:r>
      <w:r w:rsidRPr="00B614B9">
        <w:rPr>
          <w:lang w:eastAsia="ja-JP"/>
        </w:rPr>
        <w:t xml:space="preserve"> </w:t>
      </w:r>
      <w:r>
        <w:rPr>
          <w:lang w:eastAsia="ja-JP"/>
        </w:rPr>
        <w:t xml:space="preserve">is knowingly and willfully executing, or attempting to execute, a scheme or artifice to defraud any health care benefit program or to obtain (by means of false or fraudulent pretenses, representations, or promises) any of the money or property owned by, or under the custody or control of, any health care benefit program. </w:t>
      </w:r>
    </w:p>
    <w:p w14:paraId="7BC5563A" w14:textId="77777777" w:rsidR="00922C1C" w:rsidRPr="00B614B9" w:rsidRDefault="00922C1C" w:rsidP="00922C1C">
      <w:pPr>
        <w:pStyle w:val="BasicText"/>
        <w:numPr>
          <w:ilvl w:val="0"/>
          <w:numId w:val="97"/>
        </w:numPr>
        <w:rPr>
          <w:lang w:eastAsia="ja-JP"/>
        </w:rPr>
      </w:pPr>
      <w:r w:rsidRPr="00B614B9">
        <w:rPr>
          <w:b/>
          <w:bCs/>
          <w:lang w:eastAsia="ja-JP"/>
        </w:rPr>
        <w:t>Waste</w:t>
      </w:r>
      <w:r>
        <w:rPr>
          <w:lang w:eastAsia="ja-JP"/>
        </w:rPr>
        <w:t xml:space="preserve"> is the overutilization of services, or other practices that, directly or indirectly, result in unnecessary costs to the Medicare program. Waste is generally not considered to be caused by criminally negligent actions but rather the misuse of resources.</w:t>
      </w:r>
    </w:p>
    <w:p w14:paraId="77E09CB7" w14:textId="51F05787" w:rsidR="00401E07" w:rsidRPr="00B614B9" w:rsidRDefault="00401E07" w:rsidP="005A15AB">
      <w:pPr>
        <w:pStyle w:val="BasicText"/>
        <w:numPr>
          <w:ilvl w:val="0"/>
          <w:numId w:val="97"/>
        </w:numPr>
        <w:rPr>
          <w:lang w:eastAsia="ja-JP"/>
        </w:rPr>
      </w:pPr>
      <w:r w:rsidRPr="00B614B9">
        <w:rPr>
          <w:b/>
          <w:bCs/>
          <w:lang w:eastAsia="ja-JP"/>
        </w:rPr>
        <w:t>Abuse</w:t>
      </w:r>
      <w:r>
        <w:rPr>
          <w:lang w:eastAsia="ja-JP"/>
        </w:rPr>
        <w:t xml:space="preserve"> includes actions that may, directly or indirectly, result in: unnecessary costs to the Medicare Program, improper payment, payment for services that fail to meet professionally recognized standards of care, or services that are medically unnecessary. Abuse involves payment for items or services when there is no legal entitlement to that payment and the provider has not knowingly and/or intentionally misrepresented facts to obtain payment. Abuse cannot be differentiated categorically from </w:t>
      </w:r>
      <w:r w:rsidR="00B90D63">
        <w:rPr>
          <w:lang w:eastAsia="ja-JP"/>
        </w:rPr>
        <w:t>fraud because</w:t>
      </w:r>
      <w:r>
        <w:rPr>
          <w:lang w:eastAsia="ja-JP"/>
        </w:rPr>
        <w:t xml:space="preserve"> the distinction between “fraud” and “abuse” depends on specific facts and circumstances, intent and prior knowledge, and available evidence, among other factors.</w:t>
      </w:r>
    </w:p>
    <w:p w14:paraId="27111D5C" w14:textId="1E009633" w:rsidR="00922C1C" w:rsidRDefault="00922C1C" w:rsidP="001977A9">
      <w:pPr>
        <w:pStyle w:val="BasicText"/>
        <w:jc w:val="center"/>
        <w:rPr>
          <w:b/>
        </w:rPr>
      </w:pPr>
      <w:r>
        <w:rPr>
          <w:b/>
        </w:rPr>
        <w:t>Our job is to be able to identify FWA and to report it when we do identify it!</w:t>
      </w:r>
    </w:p>
    <w:tbl>
      <w:tblPr>
        <w:tblStyle w:val="TableGrid"/>
        <w:tblW w:w="9360" w:type="dxa"/>
        <w:jc w:val="center"/>
        <w:tblLook w:val="04A0" w:firstRow="1" w:lastRow="0" w:firstColumn="1" w:lastColumn="0" w:noHBand="0" w:noVBand="1"/>
      </w:tblPr>
      <w:tblGrid>
        <w:gridCol w:w="3058"/>
        <w:gridCol w:w="6302"/>
      </w:tblGrid>
      <w:tr w:rsidR="00040B47" w14:paraId="51B901BC" w14:textId="77777777" w:rsidTr="00255141">
        <w:trPr>
          <w:tblHeader/>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4A0390A" w14:textId="77777777" w:rsidR="00040B47" w:rsidRDefault="00040B47" w:rsidP="00255141">
            <w:pPr>
              <w:pStyle w:val="TableHeading"/>
            </w:pPr>
            <w:r>
              <w:t>Methods for Reporting Potential and Detected Noncompliance and</w:t>
            </w:r>
            <w:r>
              <w:br/>
              <w:t>Fraud, Waste, and Abuse (FWA)</w:t>
            </w:r>
          </w:p>
        </w:tc>
      </w:tr>
      <w:tr w:rsidR="00040B47" w14:paraId="6B26C97E" w14:textId="77777777" w:rsidTr="00255141">
        <w:trPr>
          <w:jc w:val="center"/>
        </w:trPr>
        <w:tc>
          <w:tcPr>
            <w:tcW w:w="3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45F9D" w14:textId="77777777" w:rsidR="00040B47" w:rsidRDefault="00040B47" w:rsidP="00255141">
            <w:pPr>
              <w:pStyle w:val="TableHeading"/>
              <w:jc w:val="left"/>
            </w:pPr>
            <w:r>
              <w:t>Anonymous Hotline</w:t>
            </w:r>
          </w:p>
        </w:tc>
        <w:tc>
          <w:tcPr>
            <w:tcW w:w="6302" w:type="dxa"/>
            <w:tcBorders>
              <w:top w:val="single" w:sz="4" w:space="0" w:color="auto"/>
              <w:left w:val="single" w:sz="4" w:space="0" w:color="auto"/>
              <w:bottom w:val="single" w:sz="4" w:space="0" w:color="auto"/>
              <w:right w:val="single" w:sz="4" w:space="0" w:color="auto"/>
            </w:tcBorders>
            <w:shd w:val="clear" w:color="auto" w:fill="auto"/>
            <w:hideMark/>
          </w:tcPr>
          <w:p w14:paraId="0E54ED78" w14:textId="77777777" w:rsidR="00040B47" w:rsidRPr="00F6754A" w:rsidRDefault="00040B47" w:rsidP="00255141">
            <w:pPr>
              <w:pStyle w:val="TableText"/>
            </w:pPr>
            <w:r w:rsidRPr="00F6754A">
              <w:t xml:space="preserve">1-844-317-9059  </w:t>
            </w:r>
          </w:p>
        </w:tc>
      </w:tr>
      <w:tr w:rsidR="00040B47" w14:paraId="37C007AD" w14:textId="77777777" w:rsidTr="00255141">
        <w:trPr>
          <w:jc w:val="center"/>
        </w:trPr>
        <w:tc>
          <w:tcPr>
            <w:tcW w:w="3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0CC9C1" w14:textId="77777777" w:rsidR="00040B47" w:rsidRDefault="00040B47" w:rsidP="00255141">
            <w:pPr>
              <w:pStyle w:val="TableHeading"/>
              <w:jc w:val="left"/>
            </w:pPr>
            <w:r>
              <w:t>Confidential E-mail</w:t>
            </w:r>
          </w:p>
        </w:tc>
        <w:tc>
          <w:tcPr>
            <w:tcW w:w="6302" w:type="dxa"/>
            <w:tcBorders>
              <w:top w:val="single" w:sz="4" w:space="0" w:color="auto"/>
              <w:left w:val="single" w:sz="4" w:space="0" w:color="auto"/>
              <w:bottom w:val="single" w:sz="4" w:space="0" w:color="auto"/>
              <w:right w:val="single" w:sz="4" w:space="0" w:color="auto"/>
            </w:tcBorders>
            <w:shd w:val="clear" w:color="auto" w:fill="auto"/>
            <w:hideMark/>
          </w:tcPr>
          <w:p w14:paraId="67A4C901" w14:textId="77777777" w:rsidR="00040B47" w:rsidRPr="00F6754A" w:rsidRDefault="00040B47" w:rsidP="00255141">
            <w:pPr>
              <w:pStyle w:val="TableText"/>
            </w:pPr>
            <w:hyperlink r:id="rId17" w:history="1">
              <w:r w:rsidRPr="00F6754A">
                <w:rPr>
                  <w:rStyle w:val="Hyperlink"/>
                </w:rPr>
                <w:t>compliance@pruitthealthpremier.com</w:t>
              </w:r>
            </w:hyperlink>
            <w:r w:rsidRPr="00F6754A">
              <w:t xml:space="preserve"> </w:t>
            </w:r>
          </w:p>
        </w:tc>
      </w:tr>
      <w:tr w:rsidR="00040B47" w14:paraId="17B04C4F" w14:textId="77777777" w:rsidTr="00255141">
        <w:trPr>
          <w:jc w:val="center"/>
        </w:trPr>
        <w:tc>
          <w:tcPr>
            <w:tcW w:w="3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F3494B" w14:textId="77777777" w:rsidR="00040B47" w:rsidRPr="0063564F" w:rsidRDefault="00040B47" w:rsidP="00255141">
            <w:pPr>
              <w:pStyle w:val="TableHeading"/>
              <w:jc w:val="left"/>
            </w:pPr>
            <w:r w:rsidRPr="0063564F">
              <w:t>Fax Number</w:t>
            </w:r>
          </w:p>
        </w:tc>
        <w:tc>
          <w:tcPr>
            <w:tcW w:w="6302" w:type="dxa"/>
            <w:tcBorders>
              <w:top w:val="single" w:sz="4" w:space="0" w:color="auto"/>
              <w:left w:val="single" w:sz="4" w:space="0" w:color="auto"/>
              <w:bottom w:val="single" w:sz="4" w:space="0" w:color="auto"/>
              <w:right w:val="single" w:sz="4" w:space="0" w:color="auto"/>
            </w:tcBorders>
            <w:shd w:val="clear" w:color="auto" w:fill="auto"/>
          </w:tcPr>
          <w:p w14:paraId="7C4FAD17" w14:textId="77777777" w:rsidR="00040B47" w:rsidRPr="00F6754A" w:rsidRDefault="00040B47" w:rsidP="00255141">
            <w:pPr>
              <w:pStyle w:val="TableText"/>
            </w:pPr>
            <w:r w:rsidRPr="00F6754A">
              <w:t>1-833-572-2367</w:t>
            </w:r>
          </w:p>
        </w:tc>
      </w:tr>
      <w:tr w:rsidR="00040B47" w14:paraId="11C4F951" w14:textId="77777777" w:rsidTr="00255141">
        <w:trPr>
          <w:jc w:val="center"/>
        </w:trPr>
        <w:tc>
          <w:tcPr>
            <w:tcW w:w="3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6C3D67" w14:textId="77777777" w:rsidR="00040B47" w:rsidRDefault="00040B47" w:rsidP="00255141">
            <w:pPr>
              <w:pStyle w:val="TableHeading"/>
              <w:jc w:val="left"/>
            </w:pPr>
            <w:r>
              <w:t>Mailing Address</w:t>
            </w:r>
          </w:p>
        </w:tc>
        <w:tc>
          <w:tcPr>
            <w:tcW w:w="6302" w:type="dxa"/>
            <w:tcBorders>
              <w:top w:val="single" w:sz="4" w:space="0" w:color="auto"/>
              <w:left w:val="single" w:sz="4" w:space="0" w:color="auto"/>
              <w:bottom w:val="single" w:sz="4" w:space="0" w:color="auto"/>
              <w:right w:val="single" w:sz="4" w:space="0" w:color="auto"/>
            </w:tcBorders>
            <w:shd w:val="clear" w:color="auto" w:fill="auto"/>
            <w:hideMark/>
          </w:tcPr>
          <w:p w14:paraId="107C75EF" w14:textId="77777777" w:rsidR="00040B47" w:rsidRPr="00F6754A" w:rsidRDefault="00040B47" w:rsidP="00255141">
            <w:pPr>
              <w:pStyle w:val="TableText"/>
            </w:pPr>
            <w:r w:rsidRPr="00F6754A">
              <w:t>Medicare Compliance Officer</w:t>
            </w:r>
            <w:r w:rsidRPr="00F6754A">
              <w:br/>
              <w:t>PruittHealth Premier</w:t>
            </w:r>
            <w:r w:rsidRPr="00F6754A">
              <w:br/>
              <w:t>P.O. Box 2190</w:t>
            </w:r>
            <w:r w:rsidRPr="00F6754A">
              <w:br/>
              <w:t>Glen Allen, VA  23058-2190</w:t>
            </w:r>
          </w:p>
        </w:tc>
      </w:tr>
    </w:tbl>
    <w:p w14:paraId="3ED89792" w14:textId="77777777" w:rsidR="00040B47" w:rsidRDefault="00040B47" w:rsidP="00922C1C">
      <w:pPr>
        <w:pStyle w:val="BasicText"/>
        <w:rPr>
          <w:b/>
        </w:rPr>
      </w:pPr>
    </w:p>
    <w:p w14:paraId="614CD8F1" w14:textId="77777777" w:rsidR="00517842" w:rsidRDefault="00517842" w:rsidP="00B614B9">
      <w:pPr>
        <w:pStyle w:val="Heading1"/>
      </w:pPr>
      <w:bookmarkStart w:id="68" w:name="_Toc123716825"/>
      <w:bookmarkStart w:id="69" w:name="_Toc123890900"/>
      <w:r>
        <w:t>Violations of the Standards of Conduct</w:t>
      </w:r>
      <w:bookmarkEnd w:id="68"/>
      <w:bookmarkEnd w:id="69"/>
    </w:p>
    <w:p w14:paraId="5C2B6D4A" w14:textId="0E86E477" w:rsidR="00517842" w:rsidRDefault="001D40E4" w:rsidP="00517842">
      <w:pPr>
        <w:pStyle w:val="BasicText"/>
        <w:rPr>
          <w:rFonts w:cstheme="minorBidi"/>
          <w:lang w:eastAsia="ja-JP"/>
        </w:rPr>
      </w:pPr>
      <w:r w:rsidRPr="00534B45">
        <w:rPr>
          <w:lang w:eastAsia="ja-JP"/>
        </w:rPr>
        <w:t xml:space="preserve">The Plan is committed to ethical and legal conduct that is compliant with all relevant laws and regulations and to correcting wrongdoing wherever it may occur in the organization. Each employee has an individual obligation and responsibility for reporting activity by any </w:t>
      </w:r>
      <w:r w:rsidR="00AF5F0F">
        <w:rPr>
          <w:lang w:eastAsia="ja-JP"/>
        </w:rPr>
        <w:t xml:space="preserve">partner or </w:t>
      </w:r>
      <w:r w:rsidRPr="00534B45">
        <w:rPr>
          <w:lang w:eastAsia="ja-JP"/>
        </w:rPr>
        <w:t>vendor that appears to violate applicable laws, rules, regulations, or these Standards.</w:t>
      </w:r>
      <w:r w:rsidR="00AF5F0F">
        <w:rPr>
          <w:lang w:eastAsia="ja-JP"/>
        </w:rPr>
        <w:t xml:space="preserve">  </w:t>
      </w:r>
      <w:r w:rsidR="00517842">
        <w:rPr>
          <w:lang w:eastAsia="ja-JP"/>
        </w:rPr>
        <w:t xml:space="preserve">Violations of these Standards are grounds for discharge or other disciplinary action, adapted to the circumstances of the particular violation and having as a primary objective furtherance of </w:t>
      </w:r>
      <w:r w:rsidR="00517842">
        <w:t>PruittHealth Premier</w:t>
      </w:r>
      <w:r w:rsidR="00517842">
        <w:rPr>
          <w:lang w:eastAsia="ja-JP"/>
        </w:rPr>
        <w:t>’s interest in preventing violations and making clear that violations are neither tolerated nor condoned.</w:t>
      </w:r>
    </w:p>
    <w:p w14:paraId="090CA4A0" w14:textId="77777777" w:rsidR="00517842" w:rsidRDefault="00517842" w:rsidP="00517842">
      <w:pPr>
        <w:pStyle w:val="BasicText"/>
        <w:rPr>
          <w:lang w:eastAsia="ja-JP"/>
        </w:rPr>
      </w:pPr>
      <w:r>
        <w:rPr>
          <w:lang w:eastAsia="ja-JP"/>
        </w:rPr>
        <w:lastRenderedPageBreak/>
        <w:t>Disciplinary action will be taken, not only against individuals who authorize or participate directly in a violation of these Standards, but also against:</w:t>
      </w:r>
    </w:p>
    <w:p w14:paraId="45144173" w14:textId="77777777" w:rsidR="00517842" w:rsidRDefault="00517842" w:rsidP="00517842">
      <w:pPr>
        <w:pStyle w:val="Bullet1"/>
        <w:rPr>
          <w:lang w:eastAsia="ja-JP"/>
        </w:rPr>
      </w:pPr>
      <w:r>
        <w:rPr>
          <w:lang w:eastAsia="ja-JP"/>
        </w:rPr>
        <w:t xml:space="preserve">Any </w:t>
      </w:r>
      <w:r>
        <w:t>partner</w:t>
      </w:r>
      <w:r>
        <w:rPr>
          <w:lang w:eastAsia="ja-JP"/>
        </w:rPr>
        <w:t xml:space="preserve"> who may have deliberately failed to report a violation of these Standards;</w:t>
      </w:r>
    </w:p>
    <w:p w14:paraId="351FC2E0" w14:textId="77777777" w:rsidR="00517842" w:rsidRDefault="00517842" w:rsidP="00517842">
      <w:pPr>
        <w:pStyle w:val="Bullet1"/>
        <w:rPr>
          <w:lang w:eastAsia="ja-JP"/>
        </w:rPr>
      </w:pPr>
      <w:r>
        <w:rPr>
          <w:lang w:eastAsia="ja-JP"/>
        </w:rPr>
        <w:t xml:space="preserve">Any </w:t>
      </w:r>
      <w:r>
        <w:t>partner</w:t>
      </w:r>
      <w:r>
        <w:rPr>
          <w:lang w:eastAsia="ja-JP"/>
        </w:rPr>
        <w:t xml:space="preserve"> who may have deliberately withheld relevant and material information concerning a violation of these Standards; and</w:t>
      </w:r>
    </w:p>
    <w:p w14:paraId="1E83ED02" w14:textId="4335D582" w:rsidR="00517842" w:rsidRDefault="00517842" w:rsidP="00517842">
      <w:pPr>
        <w:pStyle w:val="Bullet1"/>
        <w:rPr>
          <w:lang w:eastAsia="ja-JP"/>
        </w:rPr>
      </w:pPr>
      <w:r>
        <w:rPr>
          <w:lang w:eastAsia="ja-JP"/>
        </w:rPr>
        <w:t>The violator’s managerial superiors, to the extent that the circumstances of the violation reflect inadequate leadership and lack of diligence.</w:t>
      </w:r>
    </w:p>
    <w:p w14:paraId="3CB30DCB" w14:textId="067F15F7" w:rsidR="001D40E4" w:rsidRPr="00534B45" w:rsidRDefault="001D40E4" w:rsidP="001D40E4">
      <w:pPr>
        <w:pStyle w:val="BasicText"/>
        <w:rPr>
          <w:lang w:eastAsia="ja-JP"/>
        </w:rPr>
      </w:pPr>
      <w:r w:rsidRPr="00534B45">
        <w:rPr>
          <w:lang w:eastAsia="ja-JP"/>
        </w:rPr>
        <w:t xml:space="preserve">The Plan is committed to ethical and legal conduct that is compliant with all relevant laws and regulations and to correcting wrongdoing wherever it may occur in the organization. Each </w:t>
      </w:r>
      <w:r w:rsidR="00193234">
        <w:rPr>
          <w:lang w:eastAsia="ja-JP"/>
        </w:rPr>
        <w:t xml:space="preserve">partner </w:t>
      </w:r>
      <w:r w:rsidRPr="00534B45">
        <w:rPr>
          <w:lang w:eastAsia="ja-JP"/>
        </w:rPr>
        <w:t xml:space="preserve">has an individual obligation and responsibility for reporting activity by any employee, physician, </w:t>
      </w:r>
      <w:r w:rsidR="00B90D63" w:rsidRPr="00534B45">
        <w:rPr>
          <w:lang w:eastAsia="ja-JP"/>
        </w:rPr>
        <w:t>subcontractor,</w:t>
      </w:r>
      <w:r w:rsidRPr="00534B45">
        <w:rPr>
          <w:lang w:eastAsia="ja-JP"/>
        </w:rPr>
        <w:t xml:space="preserve"> or vendor that appears to violate applicable laws, rules, regulations, or these Standards.</w:t>
      </w:r>
    </w:p>
    <w:p w14:paraId="3C24FDD6" w14:textId="77777777" w:rsidR="001D40E4" w:rsidRPr="00534B45" w:rsidRDefault="001D40E4" w:rsidP="001D40E4">
      <w:pPr>
        <w:pStyle w:val="BasicText"/>
        <w:rPr>
          <w:lang w:eastAsia="ja-JP"/>
        </w:rPr>
      </w:pPr>
      <w:r w:rsidRPr="00534B45">
        <w:rPr>
          <w:lang w:eastAsia="ja-JP"/>
        </w:rPr>
        <w:t>All violators of these Standards will be subject to disciplinary action. The precise discipline utilized will depend on the nature, severity, and frequency of the violation and may result in any of the following disciplinary actions:</w:t>
      </w:r>
    </w:p>
    <w:p w14:paraId="722AD374" w14:textId="77777777" w:rsidR="001D40E4" w:rsidRPr="00534B45" w:rsidRDefault="001D40E4" w:rsidP="001D40E4">
      <w:pPr>
        <w:pStyle w:val="ListParagraph"/>
        <w:numPr>
          <w:ilvl w:val="1"/>
          <w:numId w:val="92"/>
        </w:numPr>
        <w:jc w:val="both"/>
        <w:rPr>
          <w:rFonts w:ascii="Century" w:eastAsia="Times New Roman" w:hAnsi="Century" w:cs="Times New Roman"/>
          <w:sz w:val="22"/>
          <w:lang w:eastAsia="ja-JP"/>
        </w:rPr>
      </w:pPr>
      <w:r w:rsidRPr="00534B45">
        <w:rPr>
          <w:rFonts w:ascii="Century" w:eastAsia="Times New Roman" w:hAnsi="Century" w:cs="Times New Roman"/>
          <w:sz w:val="22"/>
          <w:lang w:eastAsia="ja-JP"/>
        </w:rPr>
        <w:t>Coaching</w:t>
      </w:r>
    </w:p>
    <w:p w14:paraId="6FFF0BBD" w14:textId="77777777" w:rsidR="001D40E4" w:rsidRPr="00534B45" w:rsidRDefault="001D40E4" w:rsidP="001D40E4">
      <w:pPr>
        <w:pStyle w:val="ListParagraph"/>
        <w:ind w:left="1440"/>
        <w:jc w:val="both"/>
        <w:rPr>
          <w:rFonts w:ascii="Century" w:eastAsia="Times New Roman" w:hAnsi="Century" w:cs="Times New Roman"/>
          <w:sz w:val="22"/>
          <w:lang w:eastAsia="ja-JP"/>
        </w:rPr>
      </w:pPr>
    </w:p>
    <w:p w14:paraId="26724294" w14:textId="77777777" w:rsidR="001D40E4" w:rsidRPr="00534B45" w:rsidRDefault="001D40E4" w:rsidP="001D40E4">
      <w:pPr>
        <w:pStyle w:val="ListParagraph"/>
        <w:numPr>
          <w:ilvl w:val="1"/>
          <w:numId w:val="92"/>
        </w:numPr>
        <w:jc w:val="both"/>
        <w:rPr>
          <w:rFonts w:ascii="Century" w:eastAsia="Times New Roman" w:hAnsi="Century" w:cs="Times New Roman"/>
          <w:sz w:val="22"/>
          <w:lang w:eastAsia="ja-JP"/>
        </w:rPr>
      </w:pPr>
      <w:r w:rsidRPr="00534B45">
        <w:rPr>
          <w:rFonts w:ascii="Century" w:eastAsia="Times New Roman" w:hAnsi="Century" w:cs="Times New Roman"/>
          <w:sz w:val="22"/>
          <w:lang w:eastAsia="ja-JP"/>
        </w:rPr>
        <w:t>Training</w:t>
      </w:r>
    </w:p>
    <w:p w14:paraId="0870F76B" w14:textId="77777777" w:rsidR="001D40E4" w:rsidRPr="00534B45" w:rsidRDefault="001D40E4" w:rsidP="001D40E4">
      <w:pPr>
        <w:pStyle w:val="ListParagraph"/>
        <w:ind w:left="1440"/>
        <w:jc w:val="both"/>
        <w:rPr>
          <w:rFonts w:ascii="Century" w:eastAsia="Times New Roman" w:hAnsi="Century" w:cs="Times New Roman"/>
          <w:sz w:val="22"/>
          <w:lang w:eastAsia="ja-JP"/>
        </w:rPr>
      </w:pPr>
    </w:p>
    <w:p w14:paraId="70D07A91" w14:textId="77777777" w:rsidR="001D40E4" w:rsidRPr="00534B45" w:rsidRDefault="001D40E4" w:rsidP="001D40E4">
      <w:pPr>
        <w:pStyle w:val="ListParagraph"/>
        <w:numPr>
          <w:ilvl w:val="1"/>
          <w:numId w:val="92"/>
        </w:numPr>
        <w:jc w:val="both"/>
        <w:rPr>
          <w:rFonts w:ascii="Century" w:eastAsia="Times New Roman" w:hAnsi="Century" w:cs="Times New Roman"/>
          <w:sz w:val="22"/>
          <w:lang w:eastAsia="ja-JP"/>
        </w:rPr>
      </w:pPr>
      <w:r w:rsidRPr="00534B45">
        <w:rPr>
          <w:rFonts w:ascii="Century" w:eastAsia="Times New Roman" w:hAnsi="Century" w:cs="Times New Roman"/>
          <w:sz w:val="22"/>
          <w:lang w:eastAsia="ja-JP"/>
        </w:rPr>
        <w:t>Verbal counseling</w:t>
      </w:r>
    </w:p>
    <w:p w14:paraId="08FAFD72" w14:textId="77777777" w:rsidR="001D40E4" w:rsidRPr="00534B45" w:rsidRDefault="001D40E4" w:rsidP="001D40E4">
      <w:pPr>
        <w:pStyle w:val="ListParagraph"/>
        <w:ind w:left="1440"/>
        <w:jc w:val="both"/>
        <w:rPr>
          <w:rFonts w:ascii="Century" w:eastAsia="Times New Roman" w:hAnsi="Century" w:cs="Times New Roman"/>
          <w:sz w:val="22"/>
          <w:lang w:eastAsia="ja-JP"/>
        </w:rPr>
      </w:pPr>
    </w:p>
    <w:p w14:paraId="1FD9C021" w14:textId="77777777" w:rsidR="001D40E4" w:rsidRPr="00534B45" w:rsidRDefault="001D40E4" w:rsidP="001D40E4">
      <w:pPr>
        <w:pStyle w:val="ListParagraph"/>
        <w:numPr>
          <w:ilvl w:val="1"/>
          <w:numId w:val="92"/>
        </w:numPr>
        <w:jc w:val="both"/>
        <w:rPr>
          <w:rFonts w:ascii="Century" w:eastAsia="Times New Roman" w:hAnsi="Century" w:cs="Times New Roman"/>
          <w:sz w:val="22"/>
          <w:lang w:eastAsia="ja-JP"/>
        </w:rPr>
      </w:pPr>
      <w:r w:rsidRPr="00534B45">
        <w:rPr>
          <w:rFonts w:ascii="Century" w:eastAsia="Times New Roman" w:hAnsi="Century" w:cs="Times New Roman"/>
          <w:sz w:val="22"/>
          <w:lang w:eastAsia="ja-JP"/>
        </w:rPr>
        <w:t>Written counseling</w:t>
      </w:r>
    </w:p>
    <w:p w14:paraId="7FAC70ED" w14:textId="77777777" w:rsidR="001D40E4" w:rsidRPr="00534B45" w:rsidRDefault="001D40E4" w:rsidP="001D40E4">
      <w:pPr>
        <w:pStyle w:val="ListParagraph"/>
        <w:ind w:left="1440"/>
        <w:jc w:val="both"/>
        <w:rPr>
          <w:rFonts w:ascii="Century" w:eastAsia="Times New Roman" w:hAnsi="Century" w:cs="Times New Roman"/>
          <w:sz w:val="22"/>
          <w:lang w:eastAsia="ja-JP"/>
        </w:rPr>
      </w:pPr>
    </w:p>
    <w:p w14:paraId="1575241E" w14:textId="77777777" w:rsidR="001D40E4" w:rsidRPr="00534B45" w:rsidRDefault="001D40E4" w:rsidP="001D40E4">
      <w:pPr>
        <w:pStyle w:val="ListParagraph"/>
        <w:numPr>
          <w:ilvl w:val="1"/>
          <w:numId w:val="92"/>
        </w:numPr>
        <w:jc w:val="both"/>
        <w:rPr>
          <w:rFonts w:ascii="Century" w:eastAsia="Times New Roman" w:hAnsi="Century" w:cs="Times New Roman"/>
          <w:sz w:val="22"/>
          <w:lang w:eastAsia="ja-JP"/>
        </w:rPr>
      </w:pPr>
      <w:r w:rsidRPr="00534B45">
        <w:rPr>
          <w:rFonts w:ascii="Century" w:eastAsia="Times New Roman" w:hAnsi="Century" w:cs="Times New Roman"/>
          <w:sz w:val="22"/>
          <w:lang w:eastAsia="ja-JP"/>
        </w:rPr>
        <w:t>Final written counseling</w:t>
      </w:r>
    </w:p>
    <w:p w14:paraId="49F75BA7" w14:textId="77777777" w:rsidR="001D40E4" w:rsidRPr="00534B45" w:rsidRDefault="001D40E4" w:rsidP="001D40E4">
      <w:pPr>
        <w:pStyle w:val="ListParagraph"/>
        <w:ind w:left="1440"/>
        <w:jc w:val="both"/>
        <w:rPr>
          <w:rFonts w:ascii="Century" w:eastAsia="Times New Roman" w:hAnsi="Century" w:cs="Times New Roman"/>
          <w:sz w:val="22"/>
          <w:lang w:eastAsia="ja-JP"/>
        </w:rPr>
      </w:pPr>
    </w:p>
    <w:p w14:paraId="3183FDD2" w14:textId="77777777" w:rsidR="001D40E4" w:rsidRPr="00534B45" w:rsidRDefault="001D40E4" w:rsidP="001D40E4">
      <w:pPr>
        <w:pStyle w:val="ListParagraph"/>
        <w:numPr>
          <w:ilvl w:val="1"/>
          <w:numId w:val="92"/>
        </w:numPr>
        <w:jc w:val="both"/>
        <w:rPr>
          <w:rFonts w:ascii="Century" w:eastAsia="Times New Roman" w:hAnsi="Century" w:cs="Times New Roman"/>
          <w:sz w:val="22"/>
          <w:lang w:eastAsia="ja-JP"/>
        </w:rPr>
      </w:pPr>
      <w:r w:rsidRPr="00534B45">
        <w:rPr>
          <w:rFonts w:ascii="Century" w:eastAsia="Times New Roman" w:hAnsi="Century" w:cs="Times New Roman"/>
          <w:sz w:val="22"/>
          <w:lang w:eastAsia="ja-JP"/>
        </w:rPr>
        <w:t>Termination</w:t>
      </w:r>
    </w:p>
    <w:p w14:paraId="2FAD2733" w14:textId="77777777" w:rsidR="001D40E4" w:rsidRDefault="001D40E4" w:rsidP="001D40E4">
      <w:pPr>
        <w:pStyle w:val="BasicText"/>
        <w:rPr>
          <w:lang w:eastAsia="ja-JP"/>
        </w:rPr>
      </w:pPr>
      <w:r w:rsidRPr="00534B45">
        <w:rPr>
          <w:lang w:eastAsia="ja-JP"/>
        </w:rPr>
        <w:t xml:space="preserve">You are obligated to report known or suspected non-compliance or Fraud, Waste, and Abuse. If you do not report a situation that you reasonably should have identified as a potential compliance issue, you will be subject to disciplinary action. That is why we make it as easy as possible for you to report potential compliance issues. </w:t>
      </w:r>
    </w:p>
    <w:p w14:paraId="1B538C88" w14:textId="77777777" w:rsidR="001D40E4" w:rsidRDefault="001D40E4" w:rsidP="00B614B9">
      <w:pPr>
        <w:pStyle w:val="Bullet1"/>
        <w:numPr>
          <w:ilvl w:val="0"/>
          <w:numId w:val="0"/>
        </w:numPr>
        <w:ind w:left="360" w:hanging="360"/>
        <w:rPr>
          <w:lang w:eastAsia="ja-JP"/>
        </w:rPr>
      </w:pPr>
    </w:p>
    <w:p w14:paraId="427BE5F0" w14:textId="3D2CE759" w:rsidR="003B5D4E" w:rsidRDefault="006D0B9F" w:rsidP="0091136B">
      <w:pPr>
        <w:pStyle w:val="Heading1"/>
        <w:rPr>
          <w:rFonts w:ascii="Times New Roman" w:hAnsi="Times New Roman" w:cstheme="minorBidi"/>
        </w:rPr>
      </w:pPr>
      <w:bookmarkStart w:id="70" w:name="_Toc123890901"/>
      <w:r>
        <w:t>Reporting Potential or Detected Noncompliance or Fraud, Waste, and Abuse</w:t>
      </w:r>
      <w:bookmarkEnd w:id="64"/>
      <w:bookmarkEnd w:id="65"/>
      <w:bookmarkEnd w:id="66"/>
      <w:r w:rsidR="002D6E80">
        <w:t xml:space="preserve"> &amp; Investigating Issues</w:t>
      </w:r>
      <w:bookmarkEnd w:id="70"/>
      <w:r w:rsidR="002D6E80">
        <w:t xml:space="preserve"> </w:t>
      </w:r>
    </w:p>
    <w:p w14:paraId="26310F37" w14:textId="44A306FF" w:rsidR="003B5D4E" w:rsidRDefault="006D0B9F" w:rsidP="00E14236">
      <w:pPr>
        <w:pStyle w:val="BasicText"/>
        <w:rPr>
          <w:lang w:eastAsia="ja-JP"/>
        </w:rPr>
      </w:pPr>
      <w:r>
        <w:t>PruittHealth Premier</w:t>
      </w:r>
      <w:r>
        <w:rPr>
          <w:lang w:eastAsia="ja-JP"/>
        </w:rPr>
        <w:t xml:space="preserve"> is committed to complying with all applicable laws, including but not limited to those addressing noncompliance and FWA. </w:t>
      </w:r>
      <w:r>
        <w:t xml:space="preserve">Employees </w:t>
      </w:r>
      <w:r w:rsidR="00040B47">
        <w:t xml:space="preserve">have a duty to </w:t>
      </w:r>
      <w:r>
        <w:t>immediately report any potential false, inaccurate</w:t>
      </w:r>
      <w:r w:rsidR="001D65CC">
        <w:t>,</w:t>
      </w:r>
      <w:r>
        <w:t xml:space="preserve"> or questionable issues to their supervisors or the PruittHealth Premier </w:t>
      </w:r>
      <w:r w:rsidR="00096E64">
        <w:t xml:space="preserve">Medicare </w:t>
      </w:r>
      <w:r>
        <w:t>Compliance Officer</w:t>
      </w:r>
      <w:r w:rsidR="00C72919">
        <w:t xml:space="preserve"> </w:t>
      </w:r>
      <w:r>
        <w:t xml:space="preserve">in accordance with PruittHealth Premier’s policies. </w:t>
      </w:r>
      <w:r>
        <w:rPr>
          <w:lang w:eastAsia="ja-JP"/>
        </w:rPr>
        <w:t xml:space="preserve">Any </w:t>
      </w:r>
      <w:r w:rsidR="00E278CB">
        <w:t>partner</w:t>
      </w:r>
      <w:r>
        <w:rPr>
          <w:lang w:eastAsia="ja-JP"/>
        </w:rPr>
        <w:t xml:space="preserve"> who is requested to engage in any activity </w:t>
      </w:r>
      <w:r>
        <w:rPr>
          <w:lang w:eastAsia="ja-JP"/>
        </w:rPr>
        <w:lastRenderedPageBreak/>
        <w:t>which is or may be contrary to the intent and spirit of the</w:t>
      </w:r>
      <w:r w:rsidR="001D65CC">
        <w:rPr>
          <w:lang w:eastAsia="ja-JP"/>
        </w:rPr>
        <w:t>se</w:t>
      </w:r>
      <w:r>
        <w:rPr>
          <w:lang w:eastAsia="ja-JP"/>
        </w:rPr>
        <w:t xml:space="preserve"> Standards must promptly report such information to his or her manager, or, if the </w:t>
      </w:r>
      <w:r w:rsidR="00E278CB">
        <w:t>partner</w:t>
      </w:r>
      <w:r>
        <w:rPr>
          <w:lang w:eastAsia="ja-JP"/>
        </w:rPr>
        <w:t xml:space="preserve"> was so directed by the manager, then to the </w:t>
      </w:r>
      <w:r>
        <w:t>PruittHealth Premier</w:t>
      </w:r>
      <w:r>
        <w:rPr>
          <w:lang w:eastAsia="ja-JP"/>
        </w:rPr>
        <w:t xml:space="preserve"> </w:t>
      </w:r>
      <w:r w:rsidR="00401ACA">
        <w:t xml:space="preserve">Medicare </w:t>
      </w:r>
      <w:r>
        <w:rPr>
          <w:lang w:eastAsia="ja-JP"/>
        </w:rPr>
        <w:t xml:space="preserve">Compliance Officer. Likewise, any </w:t>
      </w:r>
      <w:r w:rsidR="00E278CB">
        <w:t>partner</w:t>
      </w:r>
      <w:r>
        <w:rPr>
          <w:lang w:eastAsia="ja-JP"/>
        </w:rPr>
        <w:t xml:space="preserve"> who acquires information that gives the </w:t>
      </w:r>
      <w:r w:rsidR="00E278CB">
        <w:t>partner</w:t>
      </w:r>
      <w:r>
        <w:rPr>
          <w:lang w:eastAsia="ja-JP"/>
        </w:rPr>
        <w:t xml:space="preserve"> reason to believe that any other </w:t>
      </w:r>
      <w:r w:rsidR="00E278CB">
        <w:t>partner</w:t>
      </w:r>
      <w:r>
        <w:rPr>
          <w:lang w:eastAsia="ja-JP"/>
        </w:rPr>
        <w:t xml:space="preserve"> is engaged in conduct forbidden by the</w:t>
      </w:r>
      <w:r w:rsidR="001D65CC">
        <w:rPr>
          <w:lang w:eastAsia="ja-JP"/>
        </w:rPr>
        <w:t>se</w:t>
      </w:r>
      <w:r>
        <w:rPr>
          <w:lang w:eastAsia="ja-JP"/>
        </w:rPr>
        <w:t xml:space="preserve"> Standards must promptly report such information to his or her manager or, if the manager is engaged in such conduct, then to the </w:t>
      </w:r>
      <w:r>
        <w:t>PruittHealth Premier</w:t>
      </w:r>
      <w:r>
        <w:rPr>
          <w:lang w:eastAsia="ja-JP"/>
        </w:rPr>
        <w:t xml:space="preserve"> </w:t>
      </w:r>
      <w:r w:rsidR="00401ACA">
        <w:rPr>
          <w:lang w:eastAsia="ja-JP"/>
        </w:rPr>
        <w:t xml:space="preserve">Medicare </w:t>
      </w:r>
      <w:r>
        <w:rPr>
          <w:lang w:eastAsia="ja-JP"/>
        </w:rPr>
        <w:t>Compliance Officer.</w:t>
      </w:r>
      <w:r w:rsidR="001977A9">
        <w:rPr>
          <w:lang w:eastAsia="ja-JP"/>
        </w:rPr>
        <w:t xml:space="preserve">  </w:t>
      </w:r>
    </w:p>
    <w:p w14:paraId="43218174" w14:textId="13C4AE29" w:rsidR="003B5D4E" w:rsidRDefault="006D0B9F" w:rsidP="00E14236">
      <w:pPr>
        <w:pStyle w:val="BasicText"/>
      </w:pPr>
      <w:r>
        <w:t xml:space="preserve">PruittHealth Premier </w:t>
      </w:r>
      <w:r w:rsidR="00E278CB">
        <w:t>partner</w:t>
      </w:r>
      <w:r>
        <w:t>s can use the following information to submit questions or reports of suspected or detected noncompliance or potential FWA.</w:t>
      </w:r>
    </w:p>
    <w:p w14:paraId="4052FCFC" w14:textId="4699442F" w:rsidR="004B3C38" w:rsidRPr="00B614B9" w:rsidRDefault="004B3C38" w:rsidP="004B3C38">
      <w:pPr>
        <w:pStyle w:val="ListParagraph"/>
        <w:widowControl w:val="0"/>
        <w:numPr>
          <w:ilvl w:val="0"/>
          <w:numId w:val="95"/>
        </w:numPr>
        <w:tabs>
          <w:tab w:val="left" w:pos="840"/>
        </w:tabs>
        <w:autoSpaceDE w:val="0"/>
        <w:autoSpaceDN w:val="0"/>
        <w:spacing w:before="89"/>
        <w:ind w:right="454"/>
        <w:contextualSpacing w:val="0"/>
        <w:jc w:val="both"/>
        <w:rPr>
          <w:rFonts w:ascii="Century" w:eastAsia="Times New Roman" w:hAnsi="Century" w:cs="Times New Roman"/>
          <w:sz w:val="22"/>
        </w:rPr>
      </w:pPr>
      <w:r w:rsidRPr="00B614B9">
        <w:rPr>
          <w:rFonts w:ascii="Century" w:eastAsia="Times New Roman" w:hAnsi="Century" w:cs="Times New Roman"/>
          <w:sz w:val="22"/>
        </w:rPr>
        <w:t xml:space="preserve">Notify your supervisor, manager, or director.  Management, in turn, </w:t>
      </w:r>
      <w:r w:rsidR="00996EDD" w:rsidRPr="00996EDD">
        <w:rPr>
          <w:rFonts w:ascii="Century" w:eastAsia="Times New Roman" w:hAnsi="Century" w:cs="Times New Roman"/>
          <w:sz w:val="22"/>
        </w:rPr>
        <w:t>has</w:t>
      </w:r>
      <w:r w:rsidRPr="00B614B9">
        <w:rPr>
          <w:rFonts w:ascii="Century" w:eastAsia="Times New Roman" w:hAnsi="Century" w:cs="Times New Roman"/>
          <w:sz w:val="22"/>
        </w:rPr>
        <w:t xml:space="preserve"> an obligation to report suspected violations to the Medicare Compliance Officer.</w:t>
      </w:r>
    </w:p>
    <w:p w14:paraId="4AC0250A" w14:textId="77777777" w:rsidR="004B3C38" w:rsidRPr="00B614B9" w:rsidRDefault="004B3C38" w:rsidP="004B3C38">
      <w:pPr>
        <w:pStyle w:val="BodyText"/>
        <w:spacing w:before="1"/>
        <w:jc w:val="both"/>
        <w:rPr>
          <w:rFonts w:ascii="Century" w:hAnsi="Century"/>
          <w:sz w:val="22"/>
          <w:szCs w:val="24"/>
          <w:lang w:bidi="ar-SA"/>
        </w:rPr>
      </w:pPr>
    </w:p>
    <w:p w14:paraId="727B939D" w14:textId="0F6E02AA" w:rsidR="004B3C38" w:rsidRPr="00B614B9" w:rsidRDefault="004B3C38" w:rsidP="00B614B9">
      <w:pPr>
        <w:pStyle w:val="ListParagraph"/>
        <w:widowControl w:val="0"/>
        <w:numPr>
          <w:ilvl w:val="0"/>
          <w:numId w:val="95"/>
        </w:numPr>
        <w:tabs>
          <w:tab w:val="left" w:pos="840"/>
        </w:tabs>
        <w:autoSpaceDE w:val="0"/>
        <w:autoSpaceDN w:val="0"/>
        <w:ind w:right="170"/>
        <w:contextualSpacing w:val="0"/>
        <w:jc w:val="both"/>
        <w:rPr>
          <w:rFonts w:ascii="Century" w:eastAsia="Times New Roman" w:hAnsi="Century" w:cs="Times New Roman"/>
          <w:sz w:val="22"/>
        </w:rPr>
      </w:pPr>
      <w:r w:rsidRPr="00B614B9">
        <w:rPr>
          <w:rFonts w:ascii="Century" w:eastAsia="Times New Roman" w:hAnsi="Century" w:cs="Times New Roman"/>
          <w:sz w:val="22"/>
        </w:rPr>
        <w:t xml:space="preserve">Notify the Medicare Compliance Officer. You may do this in person, by contacting the Chief Compliance Officer  or </w:t>
      </w:r>
      <w:r w:rsidR="00875107" w:rsidRPr="00B614B9">
        <w:rPr>
          <w:rFonts w:ascii="Century" w:eastAsia="Times New Roman" w:hAnsi="Century" w:cs="Times New Roman"/>
          <w:sz w:val="22"/>
        </w:rPr>
        <w:t xml:space="preserve">the Medicare Compliance Officer.  </w:t>
      </w:r>
    </w:p>
    <w:p w14:paraId="04F2D296" w14:textId="77777777" w:rsidR="004B3C38" w:rsidRPr="00B614B9" w:rsidRDefault="004B3C38" w:rsidP="004B3C38">
      <w:pPr>
        <w:pStyle w:val="BodyText"/>
        <w:spacing w:before="10"/>
        <w:jc w:val="both"/>
        <w:rPr>
          <w:rFonts w:ascii="Century" w:hAnsi="Century"/>
          <w:sz w:val="22"/>
          <w:szCs w:val="24"/>
          <w:lang w:bidi="ar-SA"/>
        </w:rPr>
      </w:pPr>
    </w:p>
    <w:p w14:paraId="3C442959" w14:textId="17A19EF4" w:rsidR="003E505B" w:rsidRPr="00503D7A" w:rsidRDefault="004B3C38" w:rsidP="00503D7A">
      <w:pPr>
        <w:pStyle w:val="ListParagraph"/>
        <w:widowControl w:val="0"/>
        <w:numPr>
          <w:ilvl w:val="0"/>
          <w:numId w:val="95"/>
        </w:numPr>
        <w:tabs>
          <w:tab w:val="left" w:pos="840"/>
        </w:tabs>
        <w:autoSpaceDE w:val="0"/>
        <w:autoSpaceDN w:val="0"/>
        <w:spacing w:before="1"/>
        <w:ind w:right="466"/>
        <w:contextualSpacing w:val="0"/>
        <w:jc w:val="both"/>
        <w:rPr>
          <w:rFonts w:ascii="Century" w:eastAsia="Times New Roman" w:hAnsi="Century" w:cs="Times New Roman"/>
          <w:sz w:val="22"/>
        </w:rPr>
      </w:pPr>
      <w:r w:rsidRPr="00B614B9">
        <w:rPr>
          <w:rFonts w:ascii="Century" w:eastAsia="Times New Roman" w:hAnsi="Century" w:cs="Times New Roman"/>
          <w:sz w:val="22"/>
        </w:rPr>
        <w:t xml:space="preserve">Through the compliance hotline, 24 hours a day, 7 days a week.  </w:t>
      </w:r>
    </w:p>
    <w:p w14:paraId="22ECFCE5" w14:textId="7F8B5C06" w:rsidR="004B3C38" w:rsidRPr="00B614B9" w:rsidRDefault="003E505B" w:rsidP="00B100EA">
      <w:pPr>
        <w:pStyle w:val="BodyText"/>
        <w:spacing w:beforeLines="160" w:before="384" w:after="160" w:line="288" w:lineRule="auto"/>
        <w:ind w:right="207"/>
        <w:rPr>
          <w:rFonts w:ascii="Century" w:hAnsi="Century"/>
          <w:sz w:val="22"/>
          <w:szCs w:val="24"/>
          <w:lang w:bidi="ar-SA"/>
        </w:rPr>
      </w:pPr>
      <w:r w:rsidRPr="00B614B9">
        <w:rPr>
          <w:rFonts w:ascii="Century" w:hAnsi="Century"/>
          <w:sz w:val="22"/>
          <w:szCs w:val="24"/>
          <w:lang w:bidi="ar-SA"/>
        </w:rPr>
        <w:t xml:space="preserve">PruittHealth Premiers </w:t>
      </w:r>
      <w:r w:rsidR="004B3C38" w:rsidRPr="00B614B9">
        <w:rPr>
          <w:rFonts w:ascii="Century" w:hAnsi="Century"/>
          <w:sz w:val="22"/>
          <w:szCs w:val="24"/>
          <w:lang w:bidi="ar-SA"/>
        </w:rPr>
        <w:t xml:space="preserve">is committed to investigating all reported compliance concerns promptly and confidentially to the extent possible. We expect all </w:t>
      </w:r>
      <w:r w:rsidRPr="00B614B9">
        <w:rPr>
          <w:rFonts w:ascii="Century" w:hAnsi="Century"/>
          <w:sz w:val="22"/>
          <w:szCs w:val="24"/>
          <w:lang w:bidi="ar-SA"/>
        </w:rPr>
        <w:t xml:space="preserve">partners and </w:t>
      </w:r>
      <w:r w:rsidR="004B3C38" w:rsidRPr="00B614B9">
        <w:rPr>
          <w:rFonts w:ascii="Century" w:hAnsi="Century"/>
          <w:sz w:val="22"/>
          <w:szCs w:val="24"/>
          <w:lang w:bidi="ar-SA"/>
        </w:rPr>
        <w:t xml:space="preserve">FDRs to cooperate with investigation efforts. The </w:t>
      </w:r>
      <w:r w:rsidRPr="00B614B9">
        <w:rPr>
          <w:rFonts w:ascii="Century" w:hAnsi="Century"/>
          <w:sz w:val="22"/>
          <w:szCs w:val="24"/>
          <w:lang w:bidi="ar-SA"/>
        </w:rPr>
        <w:t xml:space="preserve">Plan </w:t>
      </w:r>
      <w:r w:rsidR="004B3C38" w:rsidRPr="00B614B9">
        <w:rPr>
          <w:rFonts w:ascii="Century" w:hAnsi="Century"/>
          <w:sz w:val="22"/>
          <w:szCs w:val="24"/>
          <w:lang w:bidi="ar-SA"/>
        </w:rPr>
        <w:t xml:space="preserve">will work with the appropriate staff to coordinate any findings from the investigations and immediately recommend corrective action or changes that need to be made. </w:t>
      </w:r>
    </w:p>
    <w:p w14:paraId="78AE929D" w14:textId="554496F6" w:rsidR="004B3C38" w:rsidRPr="00B614B9" w:rsidRDefault="004B3C38" w:rsidP="00B100EA">
      <w:pPr>
        <w:pStyle w:val="BodyText"/>
        <w:spacing w:beforeLines="160" w:before="384" w:after="160" w:line="288" w:lineRule="auto"/>
        <w:ind w:right="137"/>
        <w:rPr>
          <w:rFonts w:ascii="Century" w:hAnsi="Century"/>
          <w:sz w:val="22"/>
          <w:szCs w:val="24"/>
          <w:lang w:bidi="ar-SA"/>
        </w:rPr>
      </w:pPr>
      <w:r w:rsidRPr="00B614B9">
        <w:rPr>
          <w:rFonts w:ascii="Century" w:hAnsi="Century"/>
          <w:sz w:val="22"/>
          <w:szCs w:val="24"/>
          <w:lang w:bidi="ar-SA"/>
        </w:rPr>
        <w:t xml:space="preserve">Where an internal investigation substantiates a reported violation, it is the policy of the </w:t>
      </w:r>
      <w:r w:rsidR="003E505B" w:rsidRPr="00B614B9">
        <w:rPr>
          <w:rFonts w:ascii="Century" w:hAnsi="Century"/>
          <w:sz w:val="22"/>
          <w:szCs w:val="24"/>
          <w:lang w:bidi="ar-SA"/>
        </w:rPr>
        <w:t xml:space="preserve">Plan </w:t>
      </w:r>
      <w:r w:rsidRPr="00B614B9">
        <w:rPr>
          <w:rFonts w:ascii="Century" w:hAnsi="Century"/>
          <w:sz w:val="22"/>
          <w:szCs w:val="24"/>
          <w:lang w:bidi="ar-SA"/>
        </w:rPr>
        <w:t>to promptly initiate appropriate corrective action, including, as appropriate, making prompt restitution of any overpayment amounts, notifying the appropriate governmental agency, instituting whatever disciplinary action is necessary, and implementing systemic changes to prevent a similar violation from recurring in the future.</w:t>
      </w:r>
    </w:p>
    <w:tbl>
      <w:tblPr>
        <w:tblStyle w:val="TableGrid"/>
        <w:tblW w:w="9360" w:type="dxa"/>
        <w:jc w:val="center"/>
        <w:tblLook w:val="04A0" w:firstRow="1" w:lastRow="0" w:firstColumn="1" w:lastColumn="0" w:noHBand="0" w:noVBand="1"/>
      </w:tblPr>
      <w:tblGrid>
        <w:gridCol w:w="3058"/>
        <w:gridCol w:w="6302"/>
      </w:tblGrid>
      <w:tr w:rsidR="00C5074E" w14:paraId="22F3E16D" w14:textId="77777777" w:rsidTr="00232DD7">
        <w:trPr>
          <w:tblHeader/>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7701C20" w14:textId="77777777" w:rsidR="003B5D4E" w:rsidRDefault="006D0B9F" w:rsidP="00E14236">
            <w:pPr>
              <w:pStyle w:val="TableHeading"/>
            </w:pPr>
            <w:bookmarkStart w:id="71" w:name="_Hlk160785248"/>
            <w:r>
              <w:t>Methods for Reporting Potential and Detected Noncompliance and</w:t>
            </w:r>
            <w:r>
              <w:br/>
              <w:t>Fraud, Waste, and Abuse (FWA)</w:t>
            </w:r>
          </w:p>
        </w:tc>
      </w:tr>
      <w:tr w:rsidR="00C5074E" w14:paraId="7829061D" w14:textId="77777777" w:rsidTr="00F6754A">
        <w:trPr>
          <w:jc w:val="center"/>
        </w:trPr>
        <w:tc>
          <w:tcPr>
            <w:tcW w:w="3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1BD85C" w14:textId="77777777" w:rsidR="003B5D4E" w:rsidRDefault="006D0B9F" w:rsidP="00B1306A">
            <w:pPr>
              <w:pStyle w:val="TableHeading"/>
              <w:jc w:val="left"/>
            </w:pPr>
            <w:r>
              <w:t>Anonymous Hotline</w:t>
            </w:r>
          </w:p>
        </w:tc>
        <w:tc>
          <w:tcPr>
            <w:tcW w:w="6302" w:type="dxa"/>
            <w:tcBorders>
              <w:top w:val="single" w:sz="4" w:space="0" w:color="auto"/>
              <w:left w:val="single" w:sz="4" w:space="0" w:color="auto"/>
              <w:bottom w:val="single" w:sz="4" w:space="0" w:color="auto"/>
              <w:right w:val="single" w:sz="4" w:space="0" w:color="auto"/>
            </w:tcBorders>
            <w:shd w:val="clear" w:color="auto" w:fill="auto"/>
            <w:hideMark/>
          </w:tcPr>
          <w:p w14:paraId="2447F905" w14:textId="768D0CC0" w:rsidR="003B5D4E" w:rsidRPr="00F6754A" w:rsidRDefault="006D0B9F" w:rsidP="00E14236">
            <w:pPr>
              <w:pStyle w:val="TableText"/>
            </w:pPr>
            <w:r w:rsidRPr="00F6754A">
              <w:t>1-844-317-9059</w:t>
            </w:r>
            <w:r w:rsidR="00F6754A" w:rsidRPr="00F6754A">
              <w:t xml:space="preserve">  </w:t>
            </w:r>
          </w:p>
        </w:tc>
      </w:tr>
      <w:tr w:rsidR="00C5074E" w14:paraId="5E23FBEB" w14:textId="77777777" w:rsidTr="00F6754A">
        <w:trPr>
          <w:jc w:val="center"/>
        </w:trPr>
        <w:tc>
          <w:tcPr>
            <w:tcW w:w="3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DC6EF2" w14:textId="77777777" w:rsidR="003B5D4E" w:rsidRDefault="006D0B9F" w:rsidP="00B1306A">
            <w:pPr>
              <w:pStyle w:val="TableHeading"/>
              <w:jc w:val="left"/>
            </w:pPr>
            <w:r>
              <w:t>Confidential E</w:t>
            </w:r>
            <w:r w:rsidR="001D65CC">
              <w:t>-</w:t>
            </w:r>
            <w:r>
              <w:t>mail</w:t>
            </w:r>
          </w:p>
        </w:tc>
        <w:tc>
          <w:tcPr>
            <w:tcW w:w="6302" w:type="dxa"/>
            <w:tcBorders>
              <w:top w:val="single" w:sz="4" w:space="0" w:color="auto"/>
              <w:left w:val="single" w:sz="4" w:space="0" w:color="auto"/>
              <w:bottom w:val="single" w:sz="4" w:space="0" w:color="auto"/>
              <w:right w:val="single" w:sz="4" w:space="0" w:color="auto"/>
            </w:tcBorders>
            <w:shd w:val="clear" w:color="auto" w:fill="auto"/>
            <w:hideMark/>
          </w:tcPr>
          <w:p w14:paraId="1B992B6F" w14:textId="77777777" w:rsidR="003B5D4E" w:rsidRPr="00F6754A" w:rsidRDefault="00013CAE" w:rsidP="00E14236">
            <w:pPr>
              <w:pStyle w:val="TableText"/>
            </w:pPr>
            <w:hyperlink r:id="rId18" w:history="1">
              <w:r w:rsidRPr="00F6754A">
                <w:rPr>
                  <w:rStyle w:val="Hyperlink"/>
                </w:rPr>
                <w:t>compliance@pruitthealthpremier.com</w:t>
              </w:r>
            </w:hyperlink>
            <w:r w:rsidRPr="00F6754A">
              <w:t xml:space="preserve"> </w:t>
            </w:r>
          </w:p>
        </w:tc>
      </w:tr>
      <w:tr w:rsidR="00006CF4" w14:paraId="0361D155" w14:textId="77777777" w:rsidTr="00F6754A">
        <w:trPr>
          <w:jc w:val="center"/>
        </w:trPr>
        <w:tc>
          <w:tcPr>
            <w:tcW w:w="3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DB020" w14:textId="1A71A678" w:rsidR="00006CF4" w:rsidRPr="0063564F" w:rsidRDefault="00006CF4" w:rsidP="00B1306A">
            <w:pPr>
              <w:pStyle w:val="TableHeading"/>
              <w:jc w:val="left"/>
            </w:pPr>
            <w:r w:rsidRPr="0063564F">
              <w:t>Fax Number</w:t>
            </w:r>
          </w:p>
        </w:tc>
        <w:tc>
          <w:tcPr>
            <w:tcW w:w="6302" w:type="dxa"/>
            <w:tcBorders>
              <w:top w:val="single" w:sz="4" w:space="0" w:color="auto"/>
              <w:left w:val="single" w:sz="4" w:space="0" w:color="auto"/>
              <w:bottom w:val="single" w:sz="4" w:space="0" w:color="auto"/>
              <w:right w:val="single" w:sz="4" w:space="0" w:color="auto"/>
            </w:tcBorders>
            <w:shd w:val="clear" w:color="auto" w:fill="auto"/>
          </w:tcPr>
          <w:p w14:paraId="0ADAB516" w14:textId="4E408660" w:rsidR="00006CF4" w:rsidRPr="00F6754A" w:rsidRDefault="00006CF4" w:rsidP="00E14236">
            <w:pPr>
              <w:pStyle w:val="TableText"/>
            </w:pPr>
            <w:r w:rsidRPr="00F6754A">
              <w:t>1-833-572-2367</w:t>
            </w:r>
          </w:p>
        </w:tc>
      </w:tr>
      <w:tr w:rsidR="00C5074E" w14:paraId="5E69EEDE" w14:textId="77777777" w:rsidTr="00F6754A">
        <w:trPr>
          <w:jc w:val="center"/>
        </w:trPr>
        <w:tc>
          <w:tcPr>
            <w:tcW w:w="3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8441DC" w14:textId="77777777" w:rsidR="003B5D4E" w:rsidRDefault="006D0B9F" w:rsidP="00B1306A">
            <w:pPr>
              <w:pStyle w:val="TableHeading"/>
              <w:jc w:val="left"/>
            </w:pPr>
            <w:r>
              <w:t>Mailing Address</w:t>
            </w:r>
          </w:p>
        </w:tc>
        <w:tc>
          <w:tcPr>
            <w:tcW w:w="6302" w:type="dxa"/>
            <w:tcBorders>
              <w:top w:val="single" w:sz="4" w:space="0" w:color="auto"/>
              <w:left w:val="single" w:sz="4" w:space="0" w:color="auto"/>
              <w:bottom w:val="single" w:sz="4" w:space="0" w:color="auto"/>
              <w:right w:val="single" w:sz="4" w:space="0" w:color="auto"/>
            </w:tcBorders>
            <w:shd w:val="clear" w:color="auto" w:fill="auto"/>
            <w:hideMark/>
          </w:tcPr>
          <w:p w14:paraId="5DDF6671" w14:textId="73ED5AC7" w:rsidR="003B5D4E" w:rsidRPr="00F6754A" w:rsidRDefault="00715253" w:rsidP="00E14236">
            <w:pPr>
              <w:pStyle w:val="TableText"/>
            </w:pPr>
            <w:r w:rsidRPr="00F6754A">
              <w:t>Medicare</w:t>
            </w:r>
            <w:r w:rsidR="00401ACA" w:rsidRPr="00F6754A">
              <w:t xml:space="preserve"> </w:t>
            </w:r>
            <w:r w:rsidR="006D0B9F" w:rsidRPr="00F6754A">
              <w:t>Compliance Officer</w:t>
            </w:r>
            <w:r w:rsidR="006D0B9F" w:rsidRPr="00F6754A">
              <w:br/>
            </w:r>
            <w:r w:rsidR="00013CAE" w:rsidRPr="00F6754A">
              <w:t>PruittHealth Premier</w:t>
            </w:r>
            <w:r w:rsidR="006D0B9F" w:rsidRPr="00F6754A">
              <w:br/>
            </w:r>
            <w:r w:rsidR="00C72919" w:rsidRPr="00F6754A">
              <w:t>P.O. Box 2190</w:t>
            </w:r>
            <w:r w:rsidR="006D0B9F" w:rsidRPr="00F6754A">
              <w:br/>
              <w:t>Glen Allen, VA  230</w:t>
            </w:r>
            <w:r w:rsidR="00C72919" w:rsidRPr="00F6754A">
              <w:t>58-2190</w:t>
            </w:r>
          </w:p>
        </w:tc>
      </w:tr>
    </w:tbl>
    <w:bookmarkEnd w:id="71"/>
    <w:p w14:paraId="3AB4F6E7" w14:textId="7DC907B6" w:rsidR="003B5D4E" w:rsidRDefault="006D0B9F" w:rsidP="00E14236">
      <w:pPr>
        <w:pStyle w:val="BasicText"/>
        <w:rPr>
          <w:rFonts w:cs="Arial"/>
        </w:rPr>
      </w:pPr>
      <w:r>
        <w:t xml:space="preserve">PruittHealth Premier does not tolerate fraudulent or other dishonest behavior and will take appropriate investigative and corrective action upon receiving such reports. PruittHealth </w:t>
      </w:r>
      <w:r>
        <w:lastRenderedPageBreak/>
        <w:t>Premier</w:t>
      </w:r>
      <w:r>
        <w:rPr>
          <w:rFonts w:cs="Arial"/>
        </w:rPr>
        <w:t xml:space="preserve"> is prohibited by law from retaliating in any way against any </w:t>
      </w:r>
      <w:r w:rsidR="00E278CB">
        <w:t>partner</w:t>
      </w:r>
      <w:r>
        <w:rPr>
          <w:rFonts w:cs="Arial"/>
        </w:rPr>
        <w:t xml:space="preserve"> or contractor who in good faith reports a perceived problem, concern</w:t>
      </w:r>
      <w:r w:rsidR="001D65CC">
        <w:rPr>
          <w:rFonts w:cs="Arial"/>
        </w:rPr>
        <w:t>,</w:t>
      </w:r>
      <w:r>
        <w:rPr>
          <w:rFonts w:cs="Arial"/>
        </w:rPr>
        <w:t xml:space="preserve"> or issue involving noncompliance or FWA, and will not take punitive action again</w:t>
      </w:r>
      <w:r w:rsidR="001D65CC">
        <w:rPr>
          <w:rFonts w:cs="Arial"/>
        </w:rPr>
        <w:t>st</w:t>
      </w:r>
      <w:r>
        <w:rPr>
          <w:rFonts w:cs="Arial"/>
        </w:rPr>
        <w:t xml:space="preserve"> an employee who reports such information.</w:t>
      </w:r>
    </w:p>
    <w:p w14:paraId="56BC4FE8" w14:textId="1C78350F" w:rsidR="00193234" w:rsidRDefault="00193234" w:rsidP="00193234">
      <w:pPr>
        <w:pStyle w:val="BasicText"/>
        <w:rPr>
          <w:rFonts w:cs="Calibri Light"/>
          <w:szCs w:val="22"/>
        </w:rPr>
      </w:pPr>
      <w:r w:rsidRPr="00B614B9">
        <w:rPr>
          <w:rFonts w:cs="Calibri Light"/>
          <w:b/>
          <w:bCs/>
          <w:szCs w:val="22"/>
        </w:rPr>
        <w:t>Remember:</w:t>
      </w:r>
      <w:r w:rsidRPr="00B614B9">
        <w:rPr>
          <w:rFonts w:cs="Calibri Light"/>
          <w:szCs w:val="22"/>
        </w:rPr>
        <w:t xml:space="preserve"> Potential compliance issues exist when a business process or behavior does not follow or is inconsistent with </w:t>
      </w:r>
      <w:r>
        <w:rPr>
          <w:rFonts w:cs="Calibri Light"/>
          <w:szCs w:val="22"/>
        </w:rPr>
        <w:t xml:space="preserve">the Plan’s Standards, </w:t>
      </w:r>
      <w:r w:rsidRPr="00B614B9">
        <w:rPr>
          <w:rFonts w:cs="Calibri Light"/>
          <w:szCs w:val="22"/>
        </w:rPr>
        <w:t>laws, regulations, sub- regulatory guidance, and/or policies and procedures</w:t>
      </w:r>
      <w:r w:rsidR="004B4406">
        <w:rPr>
          <w:rFonts w:cs="Calibri Light"/>
          <w:szCs w:val="22"/>
        </w:rPr>
        <w:t>.</w:t>
      </w:r>
    </w:p>
    <w:p w14:paraId="4A983BDE" w14:textId="77777777" w:rsidR="004B4406" w:rsidRDefault="004B4406" w:rsidP="00193234">
      <w:pPr>
        <w:pStyle w:val="BasicText"/>
        <w:rPr>
          <w:lang w:eastAsia="ja-JP"/>
        </w:rPr>
      </w:pPr>
    </w:p>
    <w:p w14:paraId="79680843" w14:textId="5B8B1D9C" w:rsidR="003B5D4E" w:rsidRDefault="006D0B9F" w:rsidP="0091136B">
      <w:pPr>
        <w:pStyle w:val="Heading1"/>
        <w:rPr>
          <w:rFonts w:ascii="Times New Roman" w:hAnsi="Times New Roman"/>
        </w:rPr>
      </w:pPr>
      <w:bookmarkStart w:id="72" w:name="MARKETING_ENDEAVORS"/>
      <w:bookmarkStart w:id="73" w:name="_Toc438542027"/>
      <w:bookmarkStart w:id="74" w:name="_Toc438127576"/>
      <w:bookmarkStart w:id="75" w:name="_Toc3222887"/>
      <w:bookmarkStart w:id="76" w:name="_Toc123890902"/>
      <w:bookmarkEnd w:id="72"/>
      <w:r>
        <w:t xml:space="preserve">PruittHealth Premier </w:t>
      </w:r>
      <w:r w:rsidR="00D829AA">
        <w:t xml:space="preserve">Medicare </w:t>
      </w:r>
      <w:r>
        <w:t>Compliance Officer Contact Information</w:t>
      </w:r>
      <w:bookmarkEnd w:id="73"/>
      <w:bookmarkEnd w:id="74"/>
      <w:bookmarkEnd w:id="75"/>
      <w:bookmarkEnd w:id="76"/>
    </w:p>
    <w:tbl>
      <w:tblPr>
        <w:tblStyle w:val="TableGrid"/>
        <w:tblW w:w="9360" w:type="dxa"/>
        <w:jc w:val="center"/>
        <w:tblLayout w:type="fixed"/>
        <w:tblLook w:val="04A0" w:firstRow="1" w:lastRow="0" w:firstColumn="1" w:lastColumn="0" w:noHBand="0" w:noVBand="1"/>
      </w:tblPr>
      <w:tblGrid>
        <w:gridCol w:w="3415"/>
        <w:gridCol w:w="5945"/>
      </w:tblGrid>
      <w:tr w:rsidR="00C5074E" w14:paraId="2D1C4EEC" w14:textId="77777777" w:rsidTr="003C5D64">
        <w:trPr>
          <w:jc w:val="center"/>
        </w:trPr>
        <w:tc>
          <w:tcPr>
            <w:tcW w:w="34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868070" w14:textId="77777777" w:rsidR="00C72919" w:rsidRPr="00F6754A" w:rsidRDefault="006D0B9F" w:rsidP="00C72919">
            <w:pPr>
              <w:pStyle w:val="TableHeading"/>
              <w:keepNext/>
              <w:jc w:val="left"/>
            </w:pPr>
            <w:r w:rsidRPr="00F6754A">
              <w:t>Mailing Address</w:t>
            </w:r>
          </w:p>
        </w:tc>
        <w:tc>
          <w:tcPr>
            <w:tcW w:w="5945" w:type="dxa"/>
            <w:tcBorders>
              <w:top w:val="single" w:sz="4" w:space="0" w:color="auto"/>
              <w:left w:val="single" w:sz="4" w:space="0" w:color="auto"/>
              <w:bottom w:val="single" w:sz="4" w:space="0" w:color="auto"/>
              <w:right w:val="single" w:sz="4" w:space="0" w:color="auto"/>
            </w:tcBorders>
            <w:hideMark/>
          </w:tcPr>
          <w:p w14:paraId="24FA3051" w14:textId="1428D421" w:rsidR="00C72919" w:rsidRPr="00F6754A" w:rsidRDefault="00941867" w:rsidP="00C72919">
            <w:pPr>
              <w:pStyle w:val="TableText"/>
            </w:pPr>
            <w:r w:rsidRPr="00F6754A">
              <w:t xml:space="preserve">Medicare </w:t>
            </w:r>
            <w:r w:rsidR="006D0B9F" w:rsidRPr="00F6754A">
              <w:t>Compliance Officer</w:t>
            </w:r>
            <w:r w:rsidR="006D0B9F" w:rsidRPr="00F6754A">
              <w:br/>
              <w:t>PruittHealth Premier</w:t>
            </w:r>
            <w:r w:rsidR="006D0B9F" w:rsidRPr="00F6754A">
              <w:br/>
              <w:t>P.O. Box 2190</w:t>
            </w:r>
            <w:r w:rsidR="006D0B9F" w:rsidRPr="00F6754A">
              <w:br/>
              <w:t>Glen Allen, VA  23058-2190</w:t>
            </w:r>
          </w:p>
        </w:tc>
      </w:tr>
      <w:tr w:rsidR="00F6754A" w14:paraId="457F475B" w14:textId="77777777" w:rsidTr="003C5D64">
        <w:trPr>
          <w:jc w:val="center"/>
        </w:trPr>
        <w:tc>
          <w:tcPr>
            <w:tcW w:w="34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60E0A6" w14:textId="54478A16" w:rsidR="00F6754A" w:rsidRPr="00F6754A" w:rsidRDefault="00F6754A" w:rsidP="00C72919">
            <w:pPr>
              <w:pStyle w:val="TableHeading"/>
              <w:keepNext/>
              <w:jc w:val="left"/>
            </w:pPr>
            <w:r>
              <w:t xml:space="preserve">Phone </w:t>
            </w:r>
          </w:p>
        </w:tc>
        <w:tc>
          <w:tcPr>
            <w:tcW w:w="5945" w:type="dxa"/>
            <w:tcBorders>
              <w:top w:val="single" w:sz="4" w:space="0" w:color="auto"/>
              <w:left w:val="single" w:sz="4" w:space="0" w:color="auto"/>
              <w:bottom w:val="single" w:sz="4" w:space="0" w:color="auto"/>
              <w:right w:val="single" w:sz="4" w:space="0" w:color="auto"/>
            </w:tcBorders>
          </w:tcPr>
          <w:p w14:paraId="49971EA4" w14:textId="38BC548F" w:rsidR="00F6754A" w:rsidRPr="00F6754A" w:rsidRDefault="00F6754A" w:rsidP="00C72919">
            <w:pPr>
              <w:pStyle w:val="TableText"/>
            </w:pPr>
            <w:r>
              <w:t>1-404-689-7966</w:t>
            </w:r>
          </w:p>
        </w:tc>
      </w:tr>
    </w:tbl>
    <w:p w14:paraId="320C6FC1" w14:textId="52DD3D3B" w:rsidR="00EF5C9B" w:rsidRDefault="006D0B9F" w:rsidP="0091136B">
      <w:pPr>
        <w:pStyle w:val="Heading1"/>
        <w:rPr>
          <w:rFonts w:ascii="Times New Roman" w:hAnsi="Times New Roman"/>
        </w:rPr>
      </w:pPr>
      <w:bookmarkStart w:id="77" w:name="_Toc509316919"/>
      <w:bookmarkStart w:id="78" w:name="_Toc354435"/>
      <w:bookmarkStart w:id="79" w:name="_Toc123890903"/>
      <w:r>
        <w:t>Compliance Hotline and Compliance Contact Information</w:t>
      </w:r>
      <w:bookmarkEnd w:id="77"/>
      <w:bookmarkEnd w:id="78"/>
      <w:bookmarkEnd w:id="79"/>
    </w:p>
    <w:tbl>
      <w:tblPr>
        <w:tblStyle w:val="TableGrid"/>
        <w:tblW w:w="9360" w:type="dxa"/>
        <w:jc w:val="center"/>
        <w:tblLayout w:type="fixed"/>
        <w:tblCellMar>
          <w:left w:w="29" w:type="dxa"/>
          <w:right w:w="29" w:type="dxa"/>
        </w:tblCellMar>
        <w:tblLook w:val="04A0" w:firstRow="1" w:lastRow="0" w:firstColumn="1" w:lastColumn="0" w:noHBand="0" w:noVBand="1"/>
      </w:tblPr>
      <w:tblGrid>
        <w:gridCol w:w="3411"/>
        <w:gridCol w:w="5949"/>
      </w:tblGrid>
      <w:tr w:rsidR="00C5074E" w14:paraId="128B26C6" w14:textId="77777777" w:rsidTr="001F4433">
        <w:trPr>
          <w:jc w:val="center"/>
        </w:trPr>
        <w:tc>
          <w:tcPr>
            <w:tcW w:w="3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28058C" w14:textId="77777777" w:rsidR="00EF5C9B" w:rsidRPr="00716195" w:rsidRDefault="006D0B9F" w:rsidP="001F4433">
            <w:pPr>
              <w:pStyle w:val="TableHeading"/>
              <w:keepNext/>
              <w:keepLines/>
              <w:jc w:val="left"/>
              <w:rPr>
                <w:color w:val="000000" w:themeColor="text1"/>
              </w:rPr>
            </w:pPr>
            <w:r w:rsidRPr="00716195">
              <w:rPr>
                <w:color w:val="000000" w:themeColor="text1"/>
              </w:rPr>
              <w:t>Phone</w:t>
            </w:r>
          </w:p>
        </w:tc>
        <w:tc>
          <w:tcPr>
            <w:tcW w:w="5949" w:type="dxa"/>
            <w:tcBorders>
              <w:top w:val="single" w:sz="4" w:space="0" w:color="auto"/>
              <w:left w:val="single" w:sz="4" w:space="0" w:color="auto"/>
              <w:bottom w:val="single" w:sz="4" w:space="0" w:color="auto"/>
              <w:right w:val="single" w:sz="4" w:space="0" w:color="auto"/>
            </w:tcBorders>
            <w:hideMark/>
          </w:tcPr>
          <w:p w14:paraId="74699BCE" w14:textId="77777777" w:rsidR="00EF5C9B" w:rsidRPr="00F6754A" w:rsidRDefault="006D0B9F" w:rsidP="001F4433">
            <w:pPr>
              <w:pStyle w:val="TableText"/>
              <w:keepNext/>
              <w:keepLines/>
            </w:pPr>
            <w:r w:rsidRPr="00F6754A">
              <w:t>1-844-317-9059</w:t>
            </w:r>
          </w:p>
        </w:tc>
      </w:tr>
      <w:tr w:rsidR="00C5074E" w14:paraId="75BD620E" w14:textId="77777777" w:rsidTr="001F4433">
        <w:trPr>
          <w:jc w:val="center"/>
        </w:trPr>
        <w:tc>
          <w:tcPr>
            <w:tcW w:w="3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B33FF" w14:textId="77777777" w:rsidR="00EF5C9B" w:rsidRPr="002E27BB" w:rsidRDefault="006D0B9F" w:rsidP="001F4433">
            <w:pPr>
              <w:pStyle w:val="TableHeading"/>
              <w:keepNext/>
              <w:keepLines/>
              <w:jc w:val="left"/>
              <w:rPr>
                <w:color w:val="000000" w:themeColor="text1"/>
                <w:highlight w:val="yellow"/>
              </w:rPr>
            </w:pPr>
            <w:r w:rsidRPr="00687710">
              <w:rPr>
                <w:color w:val="000000" w:themeColor="text1"/>
              </w:rPr>
              <w:t>Fax</w:t>
            </w:r>
          </w:p>
        </w:tc>
        <w:tc>
          <w:tcPr>
            <w:tcW w:w="5949" w:type="dxa"/>
            <w:tcBorders>
              <w:top w:val="single" w:sz="4" w:space="0" w:color="auto"/>
              <w:left w:val="single" w:sz="4" w:space="0" w:color="auto"/>
              <w:bottom w:val="single" w:sz="4" w:space="0" w:color="auto"/>
              <w:right w:val="single" w:sz="4" w:space="0" w:color="auto"/>
            </w:tcBorders>
          </w:tcPr>
          <w:p w14:paraId="68E6B512" w14:textId="6DC03DDE" w:rsidR="00EF5C9B" w:rsidRPr="00F6754A" w:rsidRDefault="00F6754A" w:rsidP="001F4433">
            <w:pPr>
              <w:pStyle w:val="TableText"/>
              <w:keepNext/>
              <w:keepLines/>
            </w:pPr>
            <w:r w:rsidRPr="00F6754A">
              <w:t>1-833-572-2367</w:t>
            </w:r>
          </w:p>
        </w:tc>
      </w:tr>
      <w:tr w:rsidR="00C5074E" w14:paraId="6892BE46" w14:textId="77777777" w:rsidTr="001F4433">
        <w:trPr>
          <w:jc w:val="center"/>
        </w:trPr>
        <w:tc>
          <w:tcPr>
            <w:tcW w:w="3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67B036" w14:textId="77777777" w:rsidR="00EF5C9B" w:rsidRPr="00716195" w:rsidRDefault="006D0B9F" w:rsidP="001F4433">
            <w:pPr>
              <w:pStyle w:val="TableHeading"/>
              <w:keepNext/>
              <w:keepLines/>
              <w:jc w:val="left"/>
              <w:rPr>
                <w:color w:val="000000" w:themeColor="text1"/>
              </w:rPr>
            </w:pPr>
            <w:r w:rsidRPr="00716195">
              <w:rPr>
                <w:color w:val="000000" w:themeColor="text1"/>
              </w:rPr>
              <w:t>E-mail</w:t>
            </w:r>
          </w:p>
        </w:tc>
        <w:tc>
          <w:tcPr>
            <w:tcW w:w="5949" w:type="dxa"/>
            <w:tcBorders>
              <w:top w:val="single" w:sz="4" w:space="0" w:color="auto"/>
              <w:left w:val="single" w:sz="4" w:space="0" w:color="auto"/>
              <w:bottom w:val="single" w:sz="4" w:space="0" w:color="auto"/>
              <w:right w:val="single" w:sz="4" w:space="0" w:color="auto"/>
            </w:tcBorders>
            <w:hideMark/>
          </w:tcPr>
          <w:p w14:paraId="0DE01503" w14:textId="77777777" w:rsidR="00EF5C9B" w:rsidRPr="00F6754A" w:rsidRDefault="006D0B9F" w:rsidP="001F4433">
            <w:pPr>
              <w:pStyle w:val="TableText"/>
              <w:keepNext/>
              <w:keepLines/>
            </w:pPr>
            <w:hyperlink r:id="rId19" w:history="1">
              <w:r w:rsidRPr="00F6754A">
                <w:rPr>
                  <w:rStyle w:val="Hyperlink"/>
                </w:rPr>
                <w:t>compliance@pruitthealthpremier.com</w:t>
              </w:r>
            </w:hyperlink>
          </w:p>
        </w:tc>
      </w:tr>
    </w:tbl>
    <w:p w14:paraId="609A6762" w14:textId="635F0002" w:rsidR="00E5013A" w:rsidRDefault="00E5013A" w:rsidP="00EF5C9B">
      <w:pPr>
        <w:pStyle w:val="linefiller"/>
      </w:pPr>
    </w:p>
    <w:p w14:paraId="7AA20644" w14:textId="67A0AEEC" w:rsidR="00F621B0" w:rsidRPr="002E27BB" w:rsidRDefault="00F621B0" w:rsidP="001E6B43">
      <w:pPr>
        <w:pStyle w:val="BodyText"/>
        <w:spacing w:before="160" w:after="160" w:line="288" w:lineRule="auto"/>
        <w:rPr>
          <w:rFonts w:ascii="Century" w:hAnsi="Century"/>
          <w:sz w:val="22"/>
          <w:szCs w:val="24"/>
          <w:lang w:bidi="ar-SA"/>
        </w:rPr>
      </w:pPr>
      <w:bookmarkStart w:id="80" w:name="_Toc25300140"/>
      <w:r w:rsidRPr="002E27BB">
        <w:rPr>
          <w:rFonts w:ascii="Century" w:hAnsi="Century"/>
          <w:sz w:val="22"/>
          <w:szCs w:val="24"/>
          <w:lang w:bidi="ar-SA"/>
        </w:rPr>
        <w:t xml:space="preserve">If you are uncomfortable discussing your issue(s) with your supervisor or manager or wish to remain anonymous, you can call Compliance Hotline. The Hotline is a non-traceable number and there are no caller identification mechanisms in place. It is a method of reporting concerns confidentially and anonymously, if desired. The Plan will protect your anonymity to the extent permitted by law. The Hotline is available for anyone to call 24 hours per day, 7 days per week, and 365 days per year. </w:t>
      </w:r>
    </w:p>
    <w:p w14:paraId="34D7473B" w14:textId="09AAF57A" w:rsidR="00F621B0" w:rsidRDefault="00F621B0" w:rsidP="001E6B43">
      <w:pPr>
        <w:pStyle w:val="BodyText"/>
        <w:spacing w:before="160" w:after="160" w:line="288" w:lineRule="auto"/>
        <w:rPr>
          <w:rFonts w:ascii="Century" w:hAnsi="Century"/>
          <w:sz w:val="22"/>
          <w:szCs w:val="24"/>
          <w:lang w:bidi="ar-SA"/>
        </w:rPr>
      </w:pPr>
      <w:r w:rsidRPr="002E27BB">
        <w:rPr>
          <w:rFonts w:ascii="Century" w:hAnsi="Century"/>
          <w:sz w:val="22"/>
          <w:szCs w:val="24"/>
          <w:lang w:bidi="ar-SA"/>
        </w:rPr>
        <w:t xml:space="preserve">This line and website are not intended to replace your normal reporting process but serve as another resource for reporting issues and concerns of non-compliance, including if your manager’s act is the cause of your concern. Always remember the </w:t>
      </w:r>
      <w:r w:rsidR="00CB7FB9" w:rsidRPr="002E27BB">
        <w:rPr>
          <w:rFonts w:ascii="Century" w:hAnsi="Century"/>
          <w:sz w:val="22"/>
          <w:szCs w:val="24"/>
          <w:lang w:bidi="ar-SA"/>
        </w:rPr>
        <w:t xml:space="preserve">Medicare </w:t>
      </w:r>
      <w:r w:rsidRPr="002E27BB">
        <w:rPr>
          <w:rFonts w:ascii="Century" w:hAnsi="Century"/>
          <w:sz w:val="22"/>
          <w:szCs w:val="24"/>
          <w:lang w:bidi="ar-SA"/>
        </w:rPr>
        <w:t xml:space="preserve">Compliance Officer has an open-door policy too. Hotline calls </w:t>
      </w:r>
      <w:r w:rsidR="00CB7FB9" w:rsidRPr="002E27BB">
        <w:rPr>
          <w:rFonts w:ascii="Century" w:hAnsi="Century"/>
          <w:sz w:val="22"/>
          <w:szCs w:val="24"/>
          <w:lang w:bidi="ar-SA"/>
        </w:rPr>
        <w:t xml:space="preserve">and communications </w:t>
      </w:r>
      <w:r w:rsidRPr="002E27BB">
        <w:rPr>
          <w:rFonts w:ascii="Century" w:hAnsi="Century"/>
          <w:sz w:val="22"/>
          <w:szCs w:val="24"/>
          <w:lang w:bidi="ar-SA"/>
        </w:rPr>
        <w:t xml:space="preserve">are handled confidentially, and the caller is protected from any form of retaliation or retribution. </w:t>
      </w:r>
      <w:r w:rsidR="00CA0CA1" w:rsidRPr="002E27BB">
        <w:rPr>
          <w:rFonts w:ascii="Century" w:hAnsi="Century"/>
          <w:sz w:val="22"/>
          <w:szCs w:val="24"/>
          <w:lang w:bidi="ar-SA"/>
        </w:rPr>
        <w:t>Any type of report must be made in good-faith and a</w:t>
      </w:r>
      <w:r w:rsidRPr="002E27BB">
        <w:rPr>
          <w:rFonts w:ascii="Century" w:hAnsi="Century"/>
          <w:sz w:val="22"/>
          <w:szCs w:val="24"/>
          <w:lang w:bidi="ar-SA"/>
        </w:rPr>
        <w:t xml:space="preserve">ny </w:t>
      </w:r>
      <w:r w:rsidR="00CA0CA1" w:rsidRPr="002E27BB">
        <w:rPr>
          <w:rFonts w:ascii="Century" w:hAnsi="Century"/>
          <w:sz w:val="22"/>
          <w:szCs w:val="24"/>
          <w:lang w:bidi="ar-SA"/>
        </w:rPr>
        <w:t xml:space="preserve">partner </w:t>
      </w:r>
      <w:r w:rsidRPr="002E27BB">
        <w:rPr>
          <w:rFonts w:ascii="Century" w:hAnsi="Century"/>
          <w:sz w:val="22"/>
          <w:szCs w:val="24"/>
          <w:lang w:bidi="ar-SA"/>
        </w:rPr>
        <w:t>who deliberately makes a false accusation with the purpose of harming or retaliating against another employee will be subject to disciplinary action.</w:t>
      </w:r>
    </w:p>
    <w:p w14:paraId="3FE979F2" w14:textId="77777777" w:rsidR="00503D7A" w:rsidRDefault="00503D7A" w:rsidP="002E27BB">
      <w:pPr>
        <w:pStyle w:val="BodyText"/>
        <w:spacing w:before="160" w:after="160" w:line="288" w:lineRule="auto"/>
        <w:jc w:val="both"/>
        <w:rPr>
          <w:rFonts w:ascii="Century" w:hAnsi="Century"/>
          <w:sz w:val="22"/>
          <w:szCs w:val="24"/>
          <w:lang w:bidi="ar-SA"/>
        </w:rPr>
      </w:pPr>
    </w:p>
    <w:p w14:paraId="66E6C849" w14:textId="77777777" w:rsidR="000A15BD" w:rsidRDefault="000A15BD" w:rsidP="002E27BB">
      <w:pPr>
        <w:pStyle w:val="BodyText"/>
        <w:spacing w:before="160" w:after="160" w:line="288" w:lineRule="auto"/>
        <w:jc w:val="both"/>
        <w:rPr>
          <w:rFonts w:ascii="Century" w:hAnsi="Century"/>
          <w:sz w:val="22"/>
          <w:szCs w:val="24"/>
          <w:lang w:bidi="ar-SA"/>
        </w:rPr>
      </w:pPr>
    </w:p>
    <w:p w14:paraId="1EF8E31F" w14:textId="77777777" w:rsidR="00D409CD" w:rsidRDefault="00D409CD" w:rsidP="001D40E4">
      <w:pPr>
        <w:pStyle w:val="Heading1"/>
      </w:pPr>
      <w:bookmarkStart w:id="81" w:name="_Toc123890904"/>
      <w:bookmarkStart w:id="82" w:name="_Toc25300136"/>
    </w:p>
    <w:p w14:paraId="56A05954" w14:textId="37E673E5" w:rsidR="001D40E4" w:rsidRPr="00534B45" w:rsidRDefault="001D40E4" w:rsidP="001D40E4">
      <w:pPr>
        <w:pStyle w:val="Heading1"/>
      </w:pPr>
      <w:r w:rsidRPr="00534B45">
        <w:t>P</w:t>
      </w:r>
      <w:r>
        <w:t>olicy of Non-Intimidation and Non-Retaliation</w:t>
      </w:r>
      <w:bookmarkEnd w:id="81"/>
      <w:r>
        <w:t xml:space="preserve"> </w:t>
      </w:r>
      <w:bookmarkEnd w:id="82"/>
    </w:p>
    <w:p w14:paraId="608FD7B6" w14:textId="77777777" w:rsidR="001D40E4" w:rsidRDefault="001D40E4" w:rsidP="001E6B43">
      <w:pPr>
        <w:pStyle w:val="BasicText"/>
        <w:rPr>
          <w:lang w:eastAsia="ja-JP"/>
        </w:rPr>
      </w:pPr>
      <w:r w:rsidRPr="00534B45">
        <w:rPr>
          <w:lang w:eastAsia="ja-JP"/>
        </w:rPr>
        <w:t>It is the policy of PruittHealth Premier to ensure that all partners who have concerns or suspect possible violations of these Standards, policies/procedures, laws, or regulations will be received openly and timely. It is the commitment of the Plan to ensure that there will be no intimidation or direct or indirect retaliation against anyone who, in good faith, reports an actual or suspected issue of non-compliance or who participates in an investigation of non-compliance.</w:t>
      </w:r>
    </w:p>
    <w:p w14:paraId="603ED51B" w14:textId="49F06325" w:rsidR="008473B5" w:rsidRPr="007531C6" w:rsidRDefault="00CF5823" w:rsidP="001E6B43">
      <w:pPr>
        <w:pStyle w:val="Heading1"/>
      </w:pPr>
      <w:bookmarkStart w:id="83" w:name="_Toc123890905"/>
      <w:r>
        <w:t>Standards</w:t>
      </w:r>
      <w:r w:rsidR="006403FD" w:rsidRPr="002E27BB">
        <w:t xml:space="preserve"> of Conduct Acknowledgement</w:t>
      </w:r>
      <w:bookmarkEnd w:id="83"/>
      <w:r w:rsidR="006403FD" w:rsidRPr="002E27BB">
        <w:t xml:space="preserve"> </w:t>
      </w:r>
      <w:bookmarkEnd w:id="80"/>
    </w:p>
    <w:p w14:paraId="56078FFF" w14:textId="45CC470D" w:rsidR="008473B5" w:rsidRPr="007531C6" w:rsidRDefault="008473B5" w:rsidP="001E6B43">
      <w:pPr>
        <w:pStyle w:val="BodyText"/>
        <w:spacing w:before="160" w:after="160" w:line="288" w:lineRule="auto"/>
        <w:ind w:right="101"/>
        <w:rPr>
          <w:rFonts w:ascii="Century" w:hAnsi="Century"/>
          <w:sz w:val="22"/>
          <w:szCs w:val="24"/>
          <w:lang w:eastAsia="ja-JP" w:bidi="ar-SA"/>
        </w:rPr>
      </w:pPr>
      <w:r w:rsidRPr="007531C6">
        <w:rPr>
          <w:rFonts w:ascii="Century" w:hAnsi="Century"/>
          <w:sz w:val="22"/>
          <w:szCs w:val="24"/>
          <w:lang w:eastAsia="ja-JP" w:bidi="ar-SA"/>
        </w:rPr>
        <w:t>It is important to</w:t>
      </w:r>
      <w:r w:rsidR="002D211C" w:rsidRPr="007531C6">
        <w:rPr>
          <w:rFonts w:ascii="Century" w:hAnsi="Century"/>
          <w:sz w:val="22"/>
          <w:szCs w:val="24"/>
          <w:lang w:eastAsia="ja-JP" w:bidi="ar-SA"/>
        </w:rPr>
        <w:t xml:space="preserve"> PruittHealth Premier </w:t>
      </w:r>
      <w:r w:rsidRPr="007531C6">
        <w:rPr>
          <w:rFonts w:ascii="Century" w:hAnsi="Century"/>
          <w:sz w:val="22"/>
          <w:szCs w:val="24"/>
          <w:lang w:eastAsia="ja-JP" w:bidi="ar-SA"/>
        </w:rPr>
        <w:t xml:space="preserve">to ensure that we have a mechanism in place to demonstrate to anyone who has reason to ask, that we have taken our Compliance Program and subsequent training seriously and to further objectively show to any organization who asks, that all partners have taken Compliance Training education at very specific time intervals. We do that by asking you to </w:t>
      </w:r>
      <w:r w:rsidR="009E76BC">
        <w:rPr>
          <w:rFonts w:ascii="Century" w:hAnsi="Century"/>
          <w:sz w:val="22"/>
          <w:szCs w:val="24"/>
          <w:lang w:eastAsia="ja-JP" w:bidi="ar-SA"/>
        </w:rPr>
        <w:t>acknowledge within PolicyTech that you have received, read and understand the PruittHealth Premier Standards of Conduct.</w:t>
      </w:r>
    </w:p>
    <w:p w14:paraId="31BD20A5" w14:textId="77777777" w:rsidR="00503D7A" w:rsidRDefault="00503D7A" w:rsidP="007531C6">
      <w:pPr>
        <w:pStyle w:val="Heading1"/>
      </w:pPr>
      <w:bookmarkStart w:id="84" w:name="_Toc123890906"/>
    </w:p>
    <w:p w14:paraId="1914D917" w14:textId="77777777" w:rsidR="00503D7A" w:rsidRDefault="00503D7A" w:rsidP="007531C6">
      <w:pPr>
        <w:pStyle w:val="Heading1"/>
      </w:pPr>
    </w:p>
    <w:p w14:paraId="5499B257" w14:textId="77777777" w:rsidR="00503D7A" w:rsidRDefault="00503D7A" w:rsidP="007531C6">
      <w:pPr>
        <w:pStyle w:val="Heading1"/>
      </w:pPr>
    </w:p>
    <w:p w14:paraId="7BE49D7F" w14:textId="3B66F4A7" w:rsidR="00503D7A" w:rsidRDefault="00503D7A" w:rsidP="007531C6">
      <w:pPr>
        <w:pStyle w:val="Heading1"/>
      </w:pPr>
    </w:p>
    <w:p w14:paraId="77C46E66" w14:textId="77777777" w:rsidR="00A233B7" w:rsidRDefault="00A233B7" w:rsidP="007531C6">
      <w:pPr>
        <w:pStyle w:val="Heading1"/>
      </w:pPr>
    </w:p>
    <w:p w14:paraId="6982DAB2" w14:textId="77777777" w:rsidR="00503D7A" w:rsidRDefault="00503D7A" w:rsidP="007531C6">
      <w:pPr>
        <w:pStyle w:val="Heading1"/>
      </w:pPr>
    </w:p>
    <w:p w14:paraId="73226F96" w14:textId="77777777" w:rsidR="00503D7A" w:rsidRDefault="00503D7A" w:rsidP="007531C6">
      <w:pPr>
        <w:pStyle w:val="Heading1"/>
      </w:pPr>
    </w:p>
    <w:p w14:paraId="5E1A57B9" w14:textId="77777777" w:rsidR="00503D7A" w:rsidRDefault="00503D7A" w:rsidP="007531C6">
      <w:pPr>
        <w:pStyle w:val="Heading1"/>
      </w:pPr>
    </w:p>
    <w:p w14:paraId="3E505F78" w14:textId="77777777" w:rsidR="00503D7A" w:rsidRDefault="00503D7A" w:rsidP="007531C6">
      <w:pPr>
        <w:pStyle w:val="Heading1"/>
      </w:pPr>
    </w:p>
    <w:p w14:paraId="2CA55213" w14:textId="77777777" w:rsidR="00503D7A" w:rsidRDefault="00503D7A" w:rsidP="007531C6">
      <w:pPr>
        <w:pStyle w:val="Heading1"/>
      </w:pPr>
    </w:p>
    <w:p w14:paraId="0DD6F43E" w14:textId="77777777" w:rsidR="00503D7A" w:rsidRDefault="00503D7A" w:rsidP="007531C6">
      <w:pPr>
        <w:pStyle w:val="Heading1"/>
      </w:pPr>
    </w:p>
    <w:p w14:paraId="515A0F2A" w14:textId="77777777" w:rsidR="00503D7A" w:rsidRDefault="00503D7A" w:rsidP="007531C6">
      <w:pPr>
        <w:pStyle w:val="Heading1"/>
      </w:pPr>
    </w:p>
    <w:p w14:paraId="619267E8" w14:textId="2B3407BB" w:rsidR="004F574E" w:rsidRPr="007531C6" w:rsidRDefault="0029188B" w:rsidP="007531C6">
      <w:pPr>
        <w:pStyle w:val="Heading1"/>
        <w:rPr>
          <w:b w:val="0"/>
        </w:rPr>
      </w:pPr>
      <w:r w:rsidRPr="007531C6">
        <w:t>Pruitt</w:t>
      </w:r>
      <w:r w:rsidR="004F574E" w:rsidRPr="007531C6">
        <w:t>Health Premier Standard</w:t>
      </w:r>
      <w:r w:rsidR="001E6B43">
        <w:t>s</w:t>
      </w:r>
      <w:r w:rsidR="004F574E" w:rsidRPr="007531C6">
        <w:t xml:space="preserve"> of Conduct Attestation</w:t>
      </w:r>
      <w:bookmarkEnd w:id="84"/>
      <w:r w:rsidR="004F574E" w:rsidRPr="007531C6">
        <w:t xml:space="preserve"> </w:t>
      </w:r>
    </w:p>
    <w:p w14:paraId="1AB55A92" w14:textId="21F5A679" w:rsidR="004F574E" w:rsidRPr="007531C6" w:rsidRDefault="004F574E" w:rsidP="007531C6">
      <w:pPr>
        <w:spacing w:before="90"/>
        <w:ind w:right="113"/>
        <w:jc w:val="both"/>
        <w:rPr>
          <w:rFonts w:eastAsia="Times New Roman" w:cs="Times New Roman"/>
          <w:lang w:eastAsia="ja-JP"/>
        </w:rPr>
      </w:pPr>
      <w:r w:rsidRPr="007531C6">
        <w:rPr>
          <w:rFonts w:eastAsia="Times New Roman" w:cs="Times New Roman"/>
          <w:lang w:eastAsia="ja-JP"/>
        </w:rPr>
        <w:t xml:space="preserve">This is to attest that I have received, </w:t>
      </w:r>
      <w:r w:rsidR="00996EDD" w:rsidRPr="00996EDD">
        <w:rPr>
          <w:rFonts w:eastAsia="Times New Roman" w:cs="Times New Roman"/>
          <w:lang w:eastAsia="ja-JP"/>
        </w:rPr>
        <w:t>read,</w:t>
      </w:r>
      <w:r w:rsidRPr="007531C6">
        <w:rPr>
          <w:rFonts w:eastAsia="Times New Roman" w:cs="Times New Roman"/>
          <w:lang w:eastAsia="ja-JP"/>
        </w:rPr>
        <w:t xml:space="preserve"> and understand the PruittHealth Premier Standard of Conduct. I understand that all partners are expected to abide by the </w:t>
      </w:r>
      <w:r w:rsidR="008227C5" w:rsidRPr="007531C6">
        <w:rPr>
          <w:rFonts w:eastAsia="Times New Roman" w:cs="Times New Roman"/>
          <w:lang w:eastAsia="ja-JP"/>
        </w:rPr>
        <w:t xml:space="preserve">Standards of </w:t>
      </w:r>
      <w:r w:rsidRPr="007531C6">
        <w:rPr>
          <w:rFonts w:eastAsia="Times New Roman" w:cs="Times New Roman"/>
          <w:lang w:eastAsia="ja-JP"/>
        </w:rPr>
        <w:t xml:space="preserve">Conduct and that the Code is not intended (and cannot be interpreted) as a guarantee of employment or a continuing business arrangement. I understand that it is a company requirement and my responsibility to report questions or concerns regarding laws, regulations, contract provisions, or policies related to or affecting </w:t>
      </w:r>
      <w:r w:rsidR="008227C5" w:rsidRPr="007531C6">
        <w:rPr>
          <w:rFonts w:eastAsia="Times New Roman" w:cs="Times New Roman"/>
          <w:lang w:eastAsia="ja-JP"/>
        </w:rPr>
        <w:t xml:space="preserve">PruittHealth </w:t>
      </w:r>
      <w:r w:rsidR="001E636E">
        <w:rPr>
          <w:rFonts w:eastAsia="Times New Roman" w:cs="Times New Roman"/>
          <w:lang w:eastAsia="ja-JP"/>
        </w:rPr>
        <w:t>Premier</w:t>
      </w:r>
      <w:r w:rsidRPr="007531C6">
        <w:rPr>
          <w:rFonts w:eastAsia="Times New Roman" w:cs="Times New Roman"/>
          <w:lang w:eastAsia="ja-JP"/>
        </w:rPr>
        <w:t>, and any actual or suspected non-compliance issues or concerns, via one of the reporting mechanisms set forth herein above.</w:t>
      </w:r>
    </w:p>
    <w:p w14:paraId="032E07AB" w14:textId="77777777" w:rsidR="009E76BC" w:rsidRDefault="004F574E" w:rsidP="009E76BC">
      <w:pPr>
        <w:ind w:right="111"/>
        <w:jc w:val="both"/>
        <w:rPr>
          <w:rFonts w:eastAsia="Times New Roman" w:cs="Times New Roman"/>
          <w:lang w:eastAsia="ja-JP"/>
        </w:rPr>
      </w:pPr>
      <w:r w:rsidRPr="007531C6">
        <w:rPr>
          <w:rFonts w:eastAsia="Times New Roman" w:cs="Times New Roman"/>
          <w:lang w:eastAsia="ja-JP"/>
        </w:rPr>
        <w:t xml:space="preserve">I understand that I will not be subject to intimidation or retaliation for raising or reporting an actual or suspected issue of non-compliance. I understand that any violation of the </w:t>
      </w:r>
      <w:r w:rsidR="002A656A" w:rsidRPr="007531C6">
        <w:rPr>
          <w:rFonts w:eastAsia="Times New Roman" w:cs="Times New Roman"/>
          <w:lang w:eastAsia="ja-JP"/>
        </w:rPr>
        <w:t xml:space="preserve">Standard of </w:t>
      </w:r>
      <w:r w:rsidRPr="007531C6">
        <w:rPr>
          <w:rFonts w:eastAsia="Times New Roman" w:cs="Times New Roman"/>
          <w:lang w:eastAsia="ja-JP"/>
        </w:rPr>
        <w:t>Conduct may result in corrective action and/or disciplinary action up to and including termination of employment or business association.</w:t>
      </w:r>
    </w:p>
    <w:p w14:paraId="597A1EBB" w14:textId="77777777" w:rsidR="009E76BC" w:rsidRDefault="009E76BC">
      <w:pPr>
        <w:spacing w:before="0" w:line="259" w:lineRule="auto"/>
        <w:rPr>
          <w:rFonts w:eastAsia="Times New Roman" w:cs="Times New Roman"/>
          <w:lang w:eastAsia="ja-JP"/>
        </w:rPr>
      </w:pPr>
      <w:r>
        <w:rPr>
          <w:rFonts w:eastAsia="Times New Roman" w:cs="Times New Roman"/>
          <w:lang w:eastAsia="ja-JP"/>
        </w:rPr>
        <w:br w:type="page"/>
      </w:r>
    </w:p>
    <w:p w14:paraId="7F373455" w14:textId="6CF70909" w:rsidR="00437480" w:rsidRPr="007531C6" w:rsidRDefault="00437480" w:rsidP="007531C6">
      <w:pPr>
        <w:pStyle w:val="Heading1"/>
        <w:rPr>
          <w:b w:val="0"/>
        </w:rPr>
      </w:pPr>
      <w:bookmarkStart w:id="85" w:name="_Toc123890907"/>
      <w:bookmarkStart w:id="86" w:name="_Toc25300141"/>
      <w:r w:rsidRPr="007531C6">
        <w:lastRenderedPageBreak/>
        <w:t>R</w:t>
      </w:r>
      <w:r w:rsidR="00AB167F">
        <w:t>eferences</w:t>
      </w:r>
      <w:bookmarkEnd w:id="85"/>
      <w:r w:rsidR="00AB167F">
        <w:t xml:space="preserve"> </w:t>
      </w:r>
      <w:bookmarkEnd w:id="86"/>
    </w:p>
    <w:p w14:paraId="03DF9ADE" w14:textId="77777777" w:rsidR="00437480" w:rsidRDefault="00437480" w:rsidP="00437480">
      <w:pPr>
        <w:pStyle w:val="BodyText"/>
        <w:spacing w:before="6"/>
        <w:rPr>
          <w:sz w:val="20"/>
        </w:rPr>
      </w:pPr>
    </w:p>
    <w:p w14:paraId="3444DF09" w14:textId="77777777" w:rsidR="00437480" w:rsidRPr="007531C6" w:rsidRDefault="00437480" w:rsidP="007531C6">
      <w:pPr>
        <w:pStyle w:val="ListParagraph"/>
        <w:widowControl w:val="0"/>
        <w:numPr>
          <w:ilvl w:val="0"/>
          <w:numId w:val="89"/>
        </w:numPr>
        <w:tabs>
          <w:tab w:val="left" w:pos="288"/>
        </w:tabs>
        <w:autoSpaceDE w:val="0"/>
        <w:autoSpaceDN w:val="0"/>
        <w:spacing w:before="89"/>
        <w:contextualSpacing w:val="0"/>
        <w:rPr>
          <w:rFonts w:ascii="Century" w:eastAsia="Times New Roman" w:hAnsi="Century" w:cs="Times New Roman"/>
          <w:sz w:val="22"/>
          <w:lang w:eastAsia="ja-JP"/>
        </w:rPr>
      </w:pPr>
      <w:r w:rsidRPr="007531C6">
        <w:rPr>
          <w:rFonts w:ascii="Century" w:eastAsia="Times New Roman" w:hAnsi="Century" w:cs="Times New Roman"/>
          <w:sz w:val="22"/>
          <w:lang w:eastAsia="ja-JP"/>
        </w:rPr>
        <w:t>Title XVIII of the Social Security Act</w:t>
      </w:r>
    </w:p>
    <w:p w14:paraId="512D3270" w14:textId="77777777" w:rsidR="00437480" w:rsidRPr="007531C6" w:rsidRDefault="00437480" w:rsidP="00437480">
      <w:pPr>
        <w:pStyle w:val="BodyText"/>
        <w:spacing w:before="11"/>
        <w:rPr>
          <w:rFonts w:ascii="Century" w:hAnsi="Century"/>
          <w:sz w:val="22"/>
          <w:szCs w:val="24"/>
          <w:lang w:eastAsia="ja-JP" w:bidi="ar-SA"/>
        </w:rPr>
      </w:pPr>
    </w:p>
    <w:p w14:paraId="4DF4C82E" w14:textId="77777777" w:rsidR="00437480" w:rsidRPr="007531C6" w:rsidRDefault="00437480" w:rsidP="007531C6">
      <w:pPr>
        <w:pStyle w:val="ListParagraph"/>
        <w:widowControl w:val="0"/>
        <w:numPr>
          <w:ilvl w:val="0"/>
          <w:numId w:val="89"/>
        </w:numPr>
        <w:tabs>
          <w:tab w:val="left" w:pos="288"/>
        </w:tabs>
        <w:autoSpaceDE w:val="0"/>
        <w:autoSpaceDN w:val="0"/>
        <w:ind w:right="178"/>
        <w:contextualSpacing w:val="0"/>
        <w:rPr>
          <w:rFonts w:ascii="Century" w:eastAsia="Times New Roman" w:hAnsi="Century" w:cs="Times New Roman"/>
          <w:sz w:val="22"/>
          <w:lang w:eastAsia="ja-JP"/>
        </w:rPr>
      </w:pPr>
      <w:r w:rsidRPr="007531C6">
        <w:rPr>
          <w:rFonts w:ascii="Century" w:eastAsia="Times New Roman" w:hAnsi="Century" w:cs="Times New Roman"/>
          <w:sz w:val="22"/>
          <w:lang w:eastAsia="ja-JP"/>
        </w:rPr>
        <w:t>Medicare regulations governing Parts C and D found at 42 C.F.R. §§ 422 and 423 respectively</w:t>
      </w:r>
    </w:p>
    <w:p w14:paraId="42B07037" w14:textId="77777777" w:rsidR="00437480" w:rsidRPr="007531C6" w:rsidRDefault="00437480" w:rsidP="00437480">
      <w:pPr>
        <w:pStyle w:val="BodyText"/>
        <w:spacing w:before="1"/>
        <w:rPr>
          <w:rFonts w:ascii="Century" w:hAnsi="Century"/>
          <w:sz w:val="22"/>
          <w:szCs w:val="24"/>
          <w:lang w:eastAsia="ja-JP" w:bidi="ar-SA"/>
        </w:rPr>
      </w:pPr>
    </w:p>
    <w:p w14:paraId="05CDD037" w14:textId="77777777" w:rsidR="00437480" w:rsidRPr="007531C6" w:rsidRDefault="00437480" w:rsidP="007531C6">
      <w:pPr>
        <w:pStyle w:val="ListParagraph"/>
        <w:widowControl w:val="0"/>
        <w:numPr>
          <w:ilvl w:val="0"/>
          <w:numId w:val="89"/>
        </w:numPr>
        <w:tabs>
          <w:tab w:val="left" w:pos="289"/>
        </w:tabs>
        <w:autoSpaceDE w:val="0"/>
        <w:autoSpaceDN w:val="0"/>
        <w:contextualSpacing w:val="0"/>
        <w:rPr>
          <w:rFonts w:ascii="Century" w:eastAsia="Times New Roman" w:hAnsi="Century" w:cs="Times New Roman"/>
          <w:sz w:val="22"/>
          <w:lang w:eastAsia="ja-JP"/>
        </w:rPr>
      </w:pPr>
      <w:r w:rsidRPr="007531C6">
        <w:rPr>
          <w:rFonts w:ascii="Century" w:eastAsia="Times New Roman" w:hAnsi="Century" w:cs="Times New Roman"/>
          <w:sz w:val="22"/>
          <w:lang w:eastAsia="ja-JP"/>
        </w:rPr>
        <w:t>Patient Protection and Affordable Care Act (Pub. L. No. 111-148, 124 Stat. 119)</w:t>
      </w:r>
    </w:p>
    <w:p w14:paraId="43B9867A" w14:textId="77777777" w:rsidR="00437480" w:rsidRPr="007531C6" w:rsidRDefault="00437480" w:rsidP="00437480">
      <w:pPr>
        <w:pStyle w:val="BodyText"/>
        <w:spacing w:before="11"/>
        <w:rPr>
          <w:rFonts w:ascii="Century" w:hAnsi="Century"/>
          <w:sz w:val="22"/>
          <w:szCs w:val="24"/>
          <w:lang w:eastAsia="ja-JP" w:bidi="ar-SA"/>
        </w:rPr>
      </w:pPr>
    </w:p>
    <w:p w14:paraId="3F68CE83" w14:textId="77777777" w:rsidR="00437480" w:rsidRPr="007531C6" w:rsidRDefault="00437480" w:rsidP="007531C6">
      <w:pPr>
        <w:pStyle w:val="ListParagraph"/>
        <w:widowControl w:val="0"/>
        <w:numPr>
          <w:ilvl w:val="0"/>
          <w:numId w:val="89"/>
        </w:numPr>
        <w:tabs>
          <w:tab w:val="left" w:pos="288"/>
        </w:tabs>
        <w:autoSpaceDE w:val="0"/>
        <w:autoSpaceDN w:val="0"/>
        <w:ind w:right="327"/>
        <w:contextualSpacing w:val="0"/>
        <w:rPr>
          <w:rFonts w:ascii="Century" w:eastAsia="Times New Roman" w:hAnsi="Century" w:cs="Times New Roman"/>
          <w:sz w:val="22"/>
          <w:lang w:eastAsia="ja-JP"/>
        </w:rPr>
      </w:pPr>
      <w:r w:rsidRPr="007531C6">
        <w:rPr>
          <w:rFonts w:ascii="Century" w:eastAsia="Times New Roman" w:hAnsi="Century" w:cs="Times New Roman"/>
          <w:sz w:val="22"/>
          <w:lang w:eastAsia="ja-JP"/>
        </w:rPr>
        <w:t>Health Insurance Portability and Accountability Act (HIPAA) (Public Law 104- 191)</w:t>
      </w:r>
    </w:p>
    <w:p w14:paraId="32C7496A" w14:textId="77777777" w:rsidR="00437480" w:rsidRPr="007531C6" w:rsidRDefault="00437480" w:rsidP="00437480">
      <w:pPr>
        <w:pStyle w:val="BodyText"/>
        <w:spacing w:before="1"/>
        <w:rPr>
          <w:rFonts w:ascii="Century" w:hAnsi="Century"/>
          <w:sz w:val="22"/>
          <w:szCs w:val="24"/>
          <w:lang w:eastAsia="ja-JP" w:bidi="ar-SA"/>
        </w:rPr>
      </w:pPr>
    </w:p>
    <w:p w14:paraId="22582879" w14:textId="77777777" w:rsidR="00437480" w:rsidRPr="007531C6" w:rsidRDefault="00437480" w:rsidP="007531C6">
      <w:pPr>
        <w:pStyle w:val="ListParagraph"/>
        <w:widowControl w:val="0"/>
        <w:numPr>
          <w:ilvl w:val="0"/>
          <w:numId w:val="89"/>
        </w:numPr>
        <w:tabs>
          <w:tab w:val="left" w:pos="288"/>
        </w:tabs>
        <w:autoSpaceDE w:val="0"/>
        <w:autoSpaceDN w:val="0"/>
        <w:contextualSpacing w:val="0"/>
        <w:rPr>
          <w:rFonts w:ascii="Century" w:eastAsia="Times New Roman" w:hAnsi="Century" w:cs="Times New Roman"/>
          <w:sz w:val="22"/>
          <w:lang w:eastAsia="ja-JP"/>
        </w:rPr>
      </w:pPr>
      <w:r w:rsidRPr="007531C6">
        <w:rPr>
          <w:rFonts w:ascii="Century" w:eastAsia="Times New Roman" w:hAnsi="Century" w:cs="Times New Roman"/>
          <w:sz w:val="22"/>
          <w:lang w:eastAsia="ja-JP"/>
        </w:rPr>
        <w:t>False Claims Acts (31 U.S.C. §§ 3729-3733)</w:t>
      </w:r>
    </w:p>
    <w:p w14:paraId="2B156FF1" w14:textId="77777777" w:rsidR="00437480" w:rsidRPr="007531C6" w:rsidRDefault="00437480" w:rsidP="00437480">
      <w:pPr>
        <w:pStyle w:val="BodyText"/>
        <w:spacing w:before="11"/>
        <w:rPr>
          <w:rFonts w:ascii="Century" w:hAnsi="Century"/>
          <w:sz w:val="22"/>
          <w:szCs w:val="24"/>
          <w:lang w:eastAsia="ja-JP" w:bidi="ar-SA"/>
        </w:rPr>
      </w:pPr>
    </w:p>
    <w:p w14:paraId="70743D0D" w14:textId="77777777" w:rsidR="00437480" w:rsidRPr="007531C6" w:rsidRDefault="00437480" w:rsidP="007531C6">
      <w:pPr>
        <w:pStyle w:val="ListParagraph"/>
        <w:widowControl w:val="0"/>
        <w:numPr>
          <w:ilvl w:val="0"/>
          <w:numId w:val="89"/>
        </w:numPr>
        <w:tabs>
          <w:tab w:val="left" w:pos="288"/>
        </w:tabs>
        <w:autoSpaceDE w:val="0"/>
        <w:autoSpaceDN w:val="0"/>
        <w:contextualSpacing w:val="0"/>
        <w:rPr>
          <w:rFonts w:ascii="Century" w:eastAsia="Times New Roman" w:hAnsi="Century" w:cs="Times New Roman"/>
          <w:sz w:val="22"/>
          <w:lang w:eastAsia="ja-JP"/>
        </w:rPr>
      </w:pPr>
      <w:r w:rsidRPr="007531C6">
        <w:rPr>
          <w:rFonts w:ascii="Century" w:eastAsia="Times New Roman" w:hAnsi="Century" w:cs="Times New Roman"/>
          <w:sz w:val="22"/>
          <w:lang w:eastAsia="ja-JP"/>
        </w:rPr>
        <w:t>Federal Criminal False Claims Statutes (18 U.S.C. §§ 287,1001)</w:t>
      </w:r>
    </w:p>
    <w:p w14:paraId="36570705" w14:textId="77777777" w:rsidR="00437480" w:rsidRPr="007531C6" w:rsidRDefault="00437480" w:rsidP="00437480">
      <w:pPr>
        <w:pStyle w:val="BodyText"/>
        <w:spacing w:before="10"/>
        <w:rPr>
          <w:rFonts w:ascii="Century" w:hAnsi="Century"/>
          <w:sz w:val="22"/>
          <w:szCs w:val="24"/>
          <w:lang w:eastAsia="ja-JP" w:bidi="ar-SA"/>
        </w:rPr>
      </w:pPr>
    </w:p>
    <w:p w14:paraId="43B528DA" w14:textId="77777777" w:rsidR="00437480" w:rsidRPr="007531C6" w:rsidRDefault="00437480" w:rsidP="007531C6">
      <w:pPr>
        <w:pStyle w:val="ListParagraph"/>
        <w:widowControl w:val="0"/>
        <w:numPr>
          <w:ilvl w:val="0"/>
          <w:numId w:val="89"/>
        </w:numPr>
        <w:tabs>
          <w:tab w:val="left" w:pos="288"/>
        </w:tabs>
        <w:autoSpaceDE w:val="0"/>
        <w:autoSpaceDN w:val="0"/>
        <w:spacing w:before="1"/>
        <w:contextualSpacing w:val="0"/>
        <w:rPr>
          <w:rFonts w:ascii="Century" w:eastAsia="Times New Roman" w:hAnsi="Century" w:cs="Times New Roman"/>
          <w:sz w:val="22"/>
          <w:lang w:eastAsia="ja-JP"/>
        </w:rPr>
      </w:pPr>
      <w:r w:rsidRPr="007531C6">
        <w:rPr>
          <w:rFonts w:ascii="Century" w:eastAsia="Times New Roman" w:hAnsi="Century" w:cs="Times New Roman"/>
          <w:sz w:val="22"/>
          <w:lang w:eastAsia="ja-JP"/>
        </w:rPr>
        <w:t>Anti-Kickback Statute (42 U.S.C. § 1320a-7b(b))</w:t>
      </w:r>
    </w:p>
    <w:p w14:paraId="17ED0B77" w14:textId="77777777" w:rsidR="00437480" w:rsidRPr="007531C6" w:rsidRDefault="00437480" w:rsidP="00437480">
      <w:pPr>
        <w:pStyle w:val="BodyText"/>
        <w:spacing w:before="1"/>
        <w:rPr>
          <w:rFonts w:ascii="Century" w:hAnsi="Century"/>
          <w:sz w:val="22"/>
          <w:szCs w:val="24"/>
          <w:lang w:eastAsia="ja-JP" w:bidi="ar-SA"/>
        </w:rPr>
      </w:pPr>
    </w:p>
    <w:p w14:paraId="7BDD86A7" w14:textId="77777777" w:rsidR="00437480" w:rsidRPr="007531C6" w:rsidRDefault="00437480" w:rsidP="007531C6">
      <w:pPr>
        <w:pStyle w:val="ListParagraph"/>
        <w:widowControl w:val="0"/>
        <w:numPr>
          <w:ilvl w:val="0"/>
          <w:numId w:val="89"/>
        </w:numPr>
        <w:tabs>
          <w:tab w:val="left" w:pos="288"/>
        </w:tabs>
        <w:autoSpaceDE w:val="0"/>
        <w:autoSpaceDN w:val="0"/>
        <w:contextualSpacing w:val="0"/>
        <w:rPr>
          <w:rFonts w:ascii="Century" w:eastAsia="Times New Roman" w:hAnsi="Century" w:cs="Times New Roman"/>
          <w:sz w:val="22"/>
          <w:lang w:eastAsia="ja-JP"/>
        </w:rPr>
      </w:pPr>
      <w:r w:rsidRPr="007531C6">
        <w:rPr>
          <w:rFonts w:ascii="Century" w:eastAsia="Times New Roman" w:hAnsi="Century" w:cs="Times New Roman"/>
          <w:sz w:val="22"/>
          <w:lang w:eastAsia="ja-JP"/>
        </w:rPr>
        <w:t>The Beneficiary Inducement Statute (42 U.S.C. § 1320a-7a(a)(5))</w:t>
      </w:r>
    </w:p>
    <w:p w14:paraId="7C83BE3C" w14:textId="77777777" w:rsidR="00437480" w:rsidRPr="007531C6" w:rsidRDefault="00437480" w:rsidP="00437480">
      <w:pPr>
        <w:pStyle w:val="BodyText"/>
        <w:spacing w:before="11"/>
        <w:rPr>
          <w:rFonts w:ascii="Century" w:hAnsi="Century"/>
          <w:sz w:val="22"/>
          <w:szCs w:val="24"/>
          <w:lang w:eastAsia="ja-JP" w:bidi="ar-SA"/>
        </w:rPr>
      </w:pPr>
    </w:p>
    <w:p w14:paraId="6525F084" w14:textId="77777777" w:rsidR="00437480" w:rsidRPr="007531C6" w:rsidRDefault="00437480" w:rsidP="007531C6">
      <w:pPr>
        <w:pStyle w:val="ListParagraph"/>
        <w:widowControl w:val="0"/>
        <w:numPr>
          <w:ilvl w:val="0"/>
          <w:numId w:val="89"/>
        </w:numPr>
        <w:tabs>
          <w:tab w:val="left" w:pos="288"/>
        </w:tabs>
        <w:autoSpaceDE w:val="0"/>
        <w:autoSpaceDN w:val="0"/>
        <w:contextualSpacing w:val="0"/>
        <w:rPr>
          <w:rFonts w:ascii="Century" w:eastAsia="Times New Roman" w:hAnsi="Century" w:cs="Times New Roman"/>
          <w:sz w:val="22"/>
          <w:lang w:eastAsia="ja-JP"/>
        </w:rPr>
      </w:pPr>
      <w:r w:rsidRPr="007531C6">
        <w:rPr>
          <w:rFonts w:ascii="Century" w:eastAsia="Times New Roman" w:hAnsi="Century" w:cs="Times New Roman"/>
          <w:sz w:val="22"/>
          <w:lang w:eastAsia="ja-JP"/>
        </w:rPr>
        <w:t>Civil monetary penalties of the Social Security Act (42 U.S.C. § 1395w-27 (g))</w:t>
      </w:r>
    </w:p>
    <w:p w14:paraId="7B88E75E" w14:textId="77777777" w:rsidR="00437480" w:rsidRPr="007531C6" w:rsidRDefault="00437480" w:rsidP="00437480">
      <w:pPr>
        <w:pStyle w:val="BodyText"/>
        <w:spacing w:before="10"/>
        <w:rPr>
          <w:rFonts w:ascii="Century" w:hAnsi="Century"/>
          <w:sz w:val="22"/>
          <w:szCs w:val="24"/>
          <w:lang w:eastAsia="ja-JP" w:bidi="ar-SA"/>
        </w:rPr>
      </w:pPr>
    </w:p>
    <w:p w14:paraId="4E21052C" w14:textId="77777777" w:rsidR="00437480" w:rsidRPr="007531C6" w:rsidRDefault="00437480" w:rsidP="007531C6">
      <w:pPr>
        <w:pStyle w:val="ListParagraph"/>
        <w:widowControl w:val="0"/>
        <w:numPr>
          <w:ilvl w:val="0"/>
          <w:numId w:val="89"/>
        </w:numPr>
        <w:tabs>
          <w:tab w:val="left" w:pos="288"/>
        </w:tabs>
        <w:autoSpaceDE w:val="0"/>
        <w:autoSpaceDN w:val="0"/>
        <w:contextualSpacing w:val="0"/>
        <w:rPr>
          <w:rFonts w:ascii="Century" w:eastAsia="Times New Roman" w:hAnsi="Century" w:cs="Times New Roman"/>
          <w:sz w:val="22"/>
          <w:lang w:eastAsia="ja-JP"/>
        </w:rPr>
      </w:pPr>
      <w:r w:rsidRPr="007531C6">
        <w:rPr>
          <w:rFonts w:ascii="Century" w:eastAsia="Times New Roman" w:hAnsi="Century" w:cs="Times New Roman"/>
          <w:sz w:val="22"/>
          <w:lang w:eastAsia="ja-JP"/>
        </w:rPr>
        <w:t>Physician Self-Referral (“Stark”) Statute (42 U.S.C. § 1395nn)</w:t>
      </w:r>
    </w:p>
    <w:p w14:paraId="63D044EB" w14:textId="77777777" w:rsidR="00437480" w:rsidRPr="007531C6" w:rsidRDefault="00437480" w:rsidP="00437480">
      <w:pPr>
        <w:pStyle w:val="BodyText"/>
        <w:spacing w:before="2"/>
        <w:rPr>
          <w:rFonts w:ascii="Century" w:hAnsi="Century"/>
          <w:sz w:val="22"/>
          <w:szCs w:val="24"/>
          <w:lang w:eastAsia="ja-JP" w:bidi="ar-SA"/>
        </w:rPr>
      </w:pPr>
    </w:p>
    <w:p w14:paraId="47F0E6B4" w14:textId="77777777" w:rsidR="00437480" w:rsidRPr="007531C6" w:rsidRDefault="00437480" w:rsidP="007531C6">
      <w:pPr>
        <w:pStyle w:val="ListParagraph"/>
        <w:widowControl w:val="0"/>
        <w:numPr>
          <w:ilvl w:val="0"/>
          <w:numId w:val="89"/>
        </w:numPr>
        <w:tabs>
          <w:tab w:val="left" w:pos="288"/>
        </w:tabs>
        <w:autoSpaceDE w:val="0"/>
        <w:autoSpaceDN w:val="0"/>
        <w:spacing w:line="242" w:lineRule="auto"/>
        <w:ind w:right="978"/>
        <w:contextualSpacing w:val="0"/>
        <w:rPr>
          <w:rFonts w:ascii="Century" w:eastAsia="Times New Roman" w:hAnsi="Century" w:cs="Times New Roman"/>
          <w:sz w:val="22"/>
          <w:lang w:eastAsia="ja-JP"/>
        </w:rPr>
      </w:pPr>
      <w:r w:rsidRPr="007531C6">
        <w:rPr>
          <w:rFonts w:ascii="Century" w:eastAsia="Times New Roman" w:hAnsi="Century" w:cs="Times New Roman"/>
          <w:sz w:val="22"/>
          <w:lang w:eastAsia="ja-JP"/>
        </w:rPr>
        <w:t>Fraud and Abuse, Privacy and Security Provisions of the Health Insurance Portability and Accountability Act, as modified by HITECH Act</w:t>
      </w:r>
    </w:p>
    <w:p w14:paraId="7FCF607A" w14:textId="77777777" w:rsidR="00437480" w:rsidRPr="007531C6" w:rsidRDefault="00437480" w:rsidP="00437480">
      <w:pPr>
        <w:pStyle w:val="BodyText"/>
        <w:spacing w:before="4"/>
        <w:rPr>
          <w:rFonts w:ascii="Century" w:hAnsi="Century"/>
          <w:sz w:val="22"/>
          <w:szCs w:val="24"/>
          <w:lang w:eastAsia="ja-JP" w:bidi="ar-SA"/>
        </w:rPr>
      </w:pPr>
    </w:p>
    <w:p w14:paraId="51B52766" w14:textId="77777777" w:rsidR="00437480" w:rsidRPr="007531C6" w:rsidRDefault="00437480" w:rsidP="007531C6">
      <w:pPr>
        <w:pStyle w:val="ListParagraph"/>
        <w:widowControl w:val="0"/>
        <w:numPr>
          <w:ilvl w:val="0"/>
          <w:numId w:val="89"/>
        </w:numPr>
        <w:tabs>
          <w:tab w:val="left" w:pos="288"/>
        </w:tabs>
        <w:autoSpaceDE w:val="0"/>
        <w:autoSpaceDN w:val="0"/>
        <w:ind w:right="459"/>
        <w:contextualSpacing w:val="0"/>
        <w:rPr>
          <w:rFonts w:ascii="Century" w:eastAsia="Times New Roman" w:hAnsi="Century" w:cs="Times New Roman"/>
          <w:sz w:val="22"/>
          <w:lang w:eastAsia="ja-JP"/>
        </w:rPr>
      </w:pPr>
      <w:r w:rsidRPr="007531C6">
        <w:rPr>
          <w:rFonts w:ascii="Century" w:eastAsia="Times New Roman" w:hAnsi="Century" w:cs="Times New Roman"/>
          <w:sz w:val="22"/>
          <w:lang w:eastAsia="ja-JP"/>
        </w:rPr>
        <w:t>Prohibitions against employing or contracting with persons or entities that have been excluded from doing business with the Federal Government (42 U.S.C.</w:t>
      </w:r>
    </w:p>
    <w:p w14:paraId="2DB5504B" w14:textId="77777777" w:rsidR="00437480" w:rsidRPr="007531C6" w:rsidRDefault="00437480" w:rsidP="003F1F81">
      <w:pPr>
        <w:pStyle w:val="BodyText"/>
        <w:spacing w:before="4"/>
        <w:ind w:left="360"/>
        <w:rPr>
          <w:rFonts w:ascii="Century" w:hAnsi="Century"/>
          <w:sz w:val="22"/>
          <w:szCs w:val="24"/>
          <w:lang w:eastAsia="ja-JP" w:bidi="ar-SA"/>
        </w:rPr>
      </w:pPr>
      <w:r w:rsidRPr="007531C6">
        <w:rPr>
          <w:rFonts w:ascii="Century" w:hAnsi="Century"/>
          <w:sz w:val="22"/>
          <w:szCs w:val="24"/>
          <w:lang w:eastAsia="ja-JP" w:bidi="ar-SA"/>
        </w:rPr>
        <w:t>§1395w-27(g)(1)(G)</w:t>
      </w:r>
    </w:p>
    <w:p w14:paraId="1FD617BA" w14:textId="77777777" w:rsidR="00437480" w:rsidRPr="007531C6" w:rsidRDefault="00437480" w:rsidP="00437480">
      <w:pPr>
        <w:pStyle w:val="BodyText"/>
        <w:spacing w:before="6"/>
        <w:rPr>
          <w:rFonts w:ascii="Century" w:hAnsi="Century"/>
          <w:sz w:val="22"/>
          <w:szCs w:val="24"/>
          <w:lang w:eastAsia="ja-JP" w:bidi="ar-SA"/>
        </w:rPr>
      </w:pPr>
    </w:p>
    <w:p w14:paraId="7359032C" w14:textId="77777777" w:rsidR="00437480" w:rsidRPr="007531C6" w:rsidRDefault="00437480" w:rsidP="007531C6">
      <w:pPr>
        <w:pStyle w:val="ListParagraph"/>
        <w:widowControl w:val="0"/>
        <w:numPr>
          <w:ilvl w:val="0"/>
          <w:numId w:val="89"/>
        </w:numPr>
        <w:tabs>
          <w:tab w:val="left" w:pos="288"/>
        </w:tabs>
        <w:autoSpaceDE w:val="0"/>
        <w:autoSpaceDN w:val="0"/>
        <w:contextualSpacing w:val="0"/>
        <w:rPr>
          <w:rFonts w:ascii="Century" w:eastAsia="Times New Roman" w:hAnsi="Century" w:cs="Times New Roman"/>
          <w:sz w:val="22"/>
          <w:lang w:eastAsia="ja-JP"/>
        </w:rPr>
      </w:pPr>
      <w:r w:rsidRPr="007531C6">
        <w:rPr>
          <w:rFonts w:ascii="Century" w:eastAsia="Times New Roman" w:hAnsi="Century" w:cs="Times New Roman"/>
          <w:sz w:val="22"/>
          <w:lang w:eastAsia="ja-JP"/>
        </w:rPr>
        <w:t>Fraud Enforcement and Recovery Act of 2009</w:t>
      </w:r>
    </w:p>
    <w:p w14:paraId="38DBAF90" w14:textId="77777777" w:rsidR="00437480" w:rsidRPr="007531C6" w:rsidRDefault="00437480" w:rsidP="00437480">
      <w:pPr>
        <w:pStyle w:val="BodyText"/>
        <w:spacing w:before="1"/>
        <w:rPr>
          <w:rFonts w:ascii="Century" w:hAnsi="Century"/>
          <w:sz w:val="22"/>
          <w:szCs w:val="24"/>
          <w:lang w:eastAsia="ja-JP" w:bidi="ar-SA"/>
        </w:rPr>
      </w:pPr>
    </w:p>
    <w:p w14:paraId="5EEAF576" w14:textId="77777777" w:rsidR="00437480" w:rsidRPr="007531C6" w:rsidRDefault="00437480" w:rsidP="007531C6">
      <w:pPr>
        <w:pStyle w:val="ListParagraph"/>
        <w:widowControl w:val="0"/>
        <w:numPr>
          <w:ilvl w:val="0"/>
          <w:numId w:val="89"/>
        </w:numPr>
        <w:tabs>
          <w:tab w:val="left" w:pos="288"/>
        </w:tabs>
        <w:autoSpaceDE w:val="0"/>
        <w:autoSpaceDN w:val="0"/>
        <w:spacing w:before="1"/>
        <w:ind w:right="1004"/>
        <w:contextualSpacing w:val="0"/>
        <w:rPr>
          <w:rFonts w:ascii="Century" w:eastAsia="Times New Roman" w:hAnsi="Century" w:cs="Times New Roman"/>
          <w:sz w:val="22"/>
          <w:lang w:eastAsia="ja-JP"/>
        </w:rPr>
      </w:pPr>
      <w:r w:rsidRPr="007531C6">
        <w:rPr>
          <w:rFonts w:ascii="Century" w:eastAsia="Times New Roman" w:hAnsi="Century" w:cs="Times New Roman"/>
          <w:sz w:val="22"/>
          <w:lang w:eastAsia="ja-JP"/>
        </w:rPr>
        <w:t>All sub-regulatory guidance produced by CMS and HHS such as   manuals, training materials, HPMS memos, and guides</w:t>
      </w:r>
    </w:p>
    <w:p w14:paraId="76D79B03" w14:textId="77777777" w:rsidR="00437480" w:rsidRPr="007531C6" w:rsidRDefault="00437480" w:rsidP="00437480">
      <w:pPr>
        <w:pStyle w:val="ListParagraph"/>
        <w:rPr>
          <w:rFonts w:ascii="Century" w:eastAsia="Times New Roman" w:hAnsi="Century" w:cs="Times New Roman"/>
          <w:sz w:val="22"/>
          <w:lang w:eastAsia="ja-JP"/>
        </w:rPr>
      </w:pPr>
    </w:p>
    <w:p w14:paraId="4862B88D" w14:textId="10E1BF55" w:rsidR="00437480" w:rsidRDefault="00437480" w:rsidP="00437480">
      <w:pPr>
        <w:pStyle w:val="ListParagraph"/>
        <w:widowControl w:val="0"/>
        <w:numPr>
          <w:ilvl w:val="0"/>
          <w:numId w:val="89"/>
        </w:numPr>
        <w:tabs>
          <w:tab w:val="left" w:pos="288"/>
        </w:tabs>
        <w:autoSpaceDE w:val="0"/>
        <w:autoSpaceDN w:val="0"/>
        <w:spacing w:before="1"/>
        <w:ind w:right="1004"/>
        <w:contextualSpacing w:val="0"/>
        <w:rPr>
          <w:rFonts w:ascii="Century" w:eastAsia="Times New Roman" w:hAnsi="Century" w:cs="Times New Roman"/>
          <w:sz w:val="22"/>
          <w:lang w:eastAsia="ja-JP"/>
        </w:rPr>
      </w:pPr>
      <w:r>
        <w:rPr>
          <w:rFonts w:ascii="Century" w:eastAsia="Times New Roman" w:hAnsi="Century" w:cs="Times New Roman"/>
          <w:sz w:val="22"/>
          <w:lang w:eastAsia="ja-JP"/>
        </w:rPr>
        <w:t>Pruitt</w:t>
      </w:r>
      <w:r w:rsidR="00AB167F">
        <w:rPr>
          <w:rFonts w:ascii="Century" w:eastAsia="Times New Roman" w:hAnsi="Century" w:cs="Times New Roman"/>
          <w:sz w:val="22"/>
          <w:lang w:eastAsia="ja-JP"/>
        </w:rPr>
        <w:t>Health Premier</w:t>
      </w:r>
      <w:r w:rsidRPr="007531C6">
        <w:rPr>
          <w:rFonts w:ascii="Century" w:eastAsia="Times New Roman" w:hAnsi="Century" w:cs="Times New Roman"/>
          <w:sz w:val="22"/>
          <w:lang w:eastAsia="ja-JP"/>
        </w:rPr>
        <w:t xml:space="preserve"> Compliance Program Policies and Procedures</w:t>
      </w:r>
    </w:p>
    <w:p w14:paraId="251D8889" w14:textId="77777777" w:rsidR="00AB167F" w:rsidRPr="007531C6" w:rsidRDefault="00AB167F" w:rsidP="007531C6">
      <w:pPr>
        <w:pStyle w:val="ListParagraph"/>
        <w:rPr>
          <w:rFonts w:ascii="Century" w:eastAsia="Times New Roman" w:hAnsi="Century" w:cs="Times New Roman"/>
          <w:sz w:val="22"/>
          <w:lang w:eastAsia="ja-JP"/>
        </w:rPr>
      </w:pPr>
    </w:p>
    <w:p w14:paraId="3F75CBF0" w14:textId="58AD9C75" w:rsidR="00AB167F" w:rsidRPr="007531C6" w:rsidRDefault="00AB167F" w:rsidP="007531C6">
      <w:pPr>
        <w:pStyle w:val="ListParagraph"/>
        <w:widowControl w:val="0"/>
        <w:numPr>
          <w:ilvl w:val="0"/>
          <w:numId w:val="89"/>
        </w:numPr>
        <w:tabs>
          <w:tab w:val="left" w:pos="288"/>
        </w:tabs>
        <w:autoSpaceDE w:val="0"/>
        <w:autoSpaceDN w:val="0"/>
        <w:spacing w:before="1"/>
        <w:ind w:right="1004"/>
        <w:contextualSpacing w:val="0"/>
        <w:rPr>
          <w:rFonts w:ascii="Century" w:eastAsia="Times New Roman" w:hAnsi="Century" w:cs="Times New Roman"/>
          <w:sz w:val="22"/>
          <w:lang w:eastAsia="ja-JP"/>
        </w:rPr>
      </w:pPr>
      <w:r>
        <w:rPr>
          <w:rFonts w:ascii="Century" w:eastAsia="Times New Roman" w:hAnsi="Century" w:cs="Times New Roman"/>
          <w:sz w:val="22"/>
          <w:lang w:eastAsia="ja-JP"/>
        </w:rPr>
        <w:t>Corporate Pruitt Compliance Program Policies and Procedures</w:t>
      </w:r>
    </w:p>
    <w:p w14:paraId="0E4ED9CF" w14:textId="77777777" w:rsidR="00437480" w:rsidRDefault="00437480" w:rsidP="00437480">
      <w:pPr>
        <w:pStyle w:val="BodyText"/>
        <w:rPr>
          <w:sz w:val="30"/>
        </w:rPr>
      </w:pPr>
    </w:p>
    <w:p w14:paraId="020692D9" w14:textId="77777777" w:rsidR="00437480" w:rsidRDefault="00437480" w:rsidP="00437480">
      <w:pPr>
        <w:pStyle w:val="BodyText"/>
        <w:rPr>
          <w:sz w:val="30"/>
        </w:rPr>
      </w:pPr>
    </w:p>
    <w:p w14:paraId="513C4E98" w14:textId="77777777" w:rsidR="00437480" w:rsidRDefault="00437480" w:rsidP="00437480">
      <w:pPr>
        <w:pStyle w:val="BodyText"/>
        <w:spacing w:before="5"/>
        <w:rPr>
          <w:sz w:val="36"/>
        </w:rPr>
      </w:pPr>
    </w:p>
    <w:p w14:paraId="3A6EF1E6" w14:textId="47181905" w:rsidR="00437480" w:rsidRDefault="00437480" w:rsidP="00437480">
      <w:pPr>
        <w:tabs>
          <w:tab w:val="left" w:pos="1748"/>
        </w:tabs>
      </w:pPr>
    </w:p>
    <w:p w14:paraId="0284AD76" w14:textId="77777777" w:rsidR="00437480" w:rsidRPr="00437480" w:rsidRDefault="00437480" w:rsidP="007531C6">
      <w:pPr>
        <w:tabs>
          <w:tab w:val="left" w:pos="1748"/>
        </w:tabs>
      </w:pPr>
    </w:p>
    <w:sectPr w:rsidR="00437480" w:rsidRPr="00437480" w:rsidSect="00046F66">
      <w:footerReference w:type="even" r:id="rId20"/>
      <w:footerReference w:type="default" r:id="rId21"/>
      <w:headerReference w:type="first" r:id="rId22"/>
      <w:footerReference w:type="first" r:id="rId23"/>
      <w:pgSz w:w="12240" w:h="15840"/>
      <w:pgMar w:top="720" w:right="1440" w:bottom="720" w:left="1440" w:header="187"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ADFB8" w14:textId="77777777" w:rsidR="00983002" w:rsidRDefault="00983002">
      <w:pPr>
        <w:spacing w:before="0" w:after="0" w:line="240" w:lineRule="auto"/>
      </w:pPr>
      <w:r>
        <w:separator/>
      </w:r>
    </w:p>
  </w:endnote>
  <w:endnote w:type="continuationSeparator" w:id="0">
    <w:p w14:paraId="39802FF4" w14:textId="77777777" w:rsidR="00983002" w:rsidRDefault="009830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71537" w14:textId="77777777" w:rsidR="002A0529" w:rsidRPr="00922757" w:rsidRDefault="002A0529" w:rsidP="00956194">
    <w:pPr>
      <w:pStyle w:val="Footer"/>
      <w:jc w:val="center"/>
      <w:rPr>
        <w:sz w:val="2"/>
        <w:szCs w:val="2"/>
      </w:rPr>
    </w:pPr>
  </w:p>
  <w:tbl>
    <w:tblPr>
      <w:tblW w:w="0" w:type="auto"/>
      <w:tblBorders>
        <w:top w:val="single" w:sz="4" w:space="0" w:color="6DABE4"/>
      </w:tblBorders>
      <w:tblLook w:val="04A0" w:firstRow="1" w:lastRow="0" w:firstColumn="1" w:lastColumn="0" w:noHBand="0" w:noVBand="1"/>
    </w:tblPr>
    <w:tblGrid>
      <w:gridCol w:w="1779"/>
      <w:gridCol w:w="7581"/>
    </w:tblGrid>
    <w:tr w:rsidR="00C5074E" w14:paraId="273F5892" w14:textId="77777777" w:rsidTr="00956194">
      <w:trPr>
        <w:trHeight w:val="1161"/>
      </w:trPr>
      <w:tc>
        <w:tcPr>
          <w:tcW w:w="1779" w:type="dxa"/>
          <w:vAlign w:val="center"/>
        </w:tcPr>
        <w:p w14:paraId="10D5EACD" w14:textId="77777777" w:rsidR="002A0529" w:rsidRPr="00682D7E" w:rsidRDefault="006D0B9F" w:rsidP="00956194">
          <w:pPr>
            <w:pStyle w:val="Footer"/>
            <w:tabs>
              <w:tab w:val="left" w:pos="963"/>
            </w:tabs>
            <w:rPr>
              <w:rFonts w:ascii="Calibri" w:hAnsi="Calibri"/>
              <w:sz w:val="20"/>
            </w:rPr>
          </w:pPr>
          <w:r w:rsidRPr="00682D7E">
            <w:rPr>
              <w:rFonts w:ascii="Calibri" w:hAnsi="Calibri"/>
              <w:b/>
              <w:color w:val="697178"/>
              <w:sz w:val="20"/>
            </w:rPr>
            <w:t xml:space="preserve">Page </w:t>
          </w:r>
          <w:r w:rsidRPr="00682D7E">
            <w:rPr>
              <w:rFonts w:ascii="Calibri" w:hAnsi="Calibri"/>
              <w:b/>
              <w:color w:val="697178"/>
              <w:sz w:val="20"/>
            </w:rPr>
            <w:fldChar w:fldCharType="begin"/>
          </w:r>
          <w:r w:rsidRPr="00682D7E">
            <w:rPr>
              <w:rFonts w:ascii="Calibri" w:hAnsi="Calibri"/>
              <w:b/>
              <w:color w:val="697178"/>
              <w:sz w:val="20"/>
            </w:rPr>
            <w:instrText xml:space="preserve"> PAGE </w:instrText>
          </w:r>
          <w:r w:rsidRPr="00682D7E">
            <w:rPr>
              <w:rFonts w:ascii="Calibri" w:hAnsi="Calibri"/>
              <w:b/>
              <w:color w:val="697178"/>
              <w:sz w:val="20"/>
            </w:rPr>
            <w:fldChar w:fldCharType="separate"/>
          </w:r>
          <w:r>
            <w:rPr>
              <w:rFonts w:ascii="Calibri" w:hAnsi="Calibri"/>
              <w:b/>
              <w:color w:val="697178"/>
              <w:sz w:val="20"/>
            </w:rPr>
            <w:t>2</w:t>
          </w:r>
          <w:r w:rsidRPr="00682D7E">
            <w:rPr>
              <w:rFonts w:ascii="Calibri" w:hAnsi="Calibri"/>
              <w:b/>
              <w:color w:val="697178"/>
              <w:sz w:val="20"/>
            </w:rPr>
            <w:fldChar w:fldCharType="end"/>
          </w:r>
          <w:r w:rsidRPr="00682D7E">
            <w:rPr>
              <w:rFonts w:ascii="Calibri" w:hAnsi="Calibri"/>
              <w:b/>
              <w:color w:val="697178"/>
              <w:sz w:val="20"/>
            </w:rPr>
            <w:t xml:space="preserve"> </w:t>
          </w:r>
          <w:r w:rsidRPr="00682D7E">
            <w:rPr>
              <w:rFonts w:ascii="Calibri" w:hAnsi="Calibri"/>
              <w:b/>
              <w:color w:val="0077C8"/>
              <w:sz w:val="20"/>
            </w:rPr>
            <w:tab/>
          </w:r>
          <w:r w:rsidRPr="00682D7E">
            <w:rPr>
              <w:rFonts w:ascii="Calibri" w:hAnsi="Calibri"/>
              <w:b/>
              <w:color w:val="6DABE4"/>
              <w:sz w:val="20"/>
            </w:rPr>
            <w:t>|</w:t>
          </w:r>
        </w:p>
      </w:tc>
      <w:tc>
        <w:tcPr>
          <w:tcW w:w="7581" w:type="dxa"/>
          <w:vAlign w:val="center"/>
        </w:tcPr>
        <w:p w14:paraId="799D6BD9" w14:textId="77777777" w:rsidR="002A0529" w:rsidRPr="00682D7E" w:rsidRDefault="006D0B9F" w:rsidP="00956194">
          <w:pPr>
            <w:pStyle w:val="Footer"/>
            <w:rPr>
              <w:rFonts w:ascii="Calibri" w:hAnsi="Calibri"/>
            </w:rPr>
          </w:pPr>
          <w:r>
            <w:rPr>
              <w:rFonts w:ascii="Calibri" w:hAnsi="Calibri"/>
              <w:b/>
              <w:color w:val="697178"/>
              <w:sz w:val="20"/>
            </w:rPr>
            <w:t>Standards of Conduct</w:t>
          </w:r>
        </w:p>
      </w:tc>
    </w:tr>
  </w:tbl>
  <w:p w14:paraId="4435B2E1" w14:textId="77777777" w:rsidR="002A0529" w:rsidRDefault="002A0529" w:rsidP="00956194">
    <w:pPr>
      <w:pStyle w:val="linefiller"/>
    </w:pPr>
  </w:p>
  <w:p w14:paraId="5B1C3369" w14:textId="77777777" w:rsidR="002A0529" w:rsidRPr="005275BD" w:rsidRDefault="002A0529" w:rsidP="00956194">
    <w:pPr>
      <w:pStyle w:val="Footer"/>
      <w:spacing w:before="0" w:after="0" w:line="240" w:lineRule="auto"/>
      <w:jc w:val="cen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C81FF" w14:textId="77777777" w:rsidR="002A0529" w:rsidRPr="00922757" w:rsidRDefault="002A0529" w:rsidP="00956194">
    <w:pPr>
      <w:pStyle w:val="Footer"/>
      <w:jc w:val="center"/>
      <w:rPr>
        <w:sz w:val="2"/>
        <w:szCs w:val="2"/>
      </w:rPr>
    </w:pPr>
  </w:p>
  <w:tbl>
    <w:tblPr>
      <w:tblW w:w="0" w:type="auto"/>
      <w:tblBorders>
        <w:top w:val="single" w:sz="4" w:space="0" w:color="6DABE4"/>
      </w:tblBorders>
      <w:tblLook w:val="04A0" w:firstRow="1" w:lastRow="0" w:firstColumn="1" w:lastColumn="0" w:noHBand="0" w:noVBand="1"/>
    </w:tblPr>
    <w:tblGrid>
      <w:gridCol w:w="1779"/>
      <w:gridCol w:w="7581"/>
    </w:tblGrid>
    <w:tr w:rsidR="00C5074E" w14:paraId="314D5038" w14:textId="77777777" w:rsidTr="00956194">
      <w:trPr>
        <w:trHeight w:val="1161"/>
      </w:trPr>
      <w:tc>
        <w:tcPr>
          <w:tcW w:w="1779" w:type="dxa"/>
          <w:vAlign w:val="center"/>
        </w:tcPr>
        <w:p w14:paraId="4FC3DF63" w14:textId="77777777" w:rsidR="002A0529" w:rsidRPr="00682D7E" w:rsidRDefault="006D0B9F" w:rsidP="00956194">
          <w:pPr>
            <w:pStyle w:val="Footer"/>
            <w:tabs>
              <w:tab w:val="left" w:pos="963"/>
            </w:tabs>
            <w:rPr>
              <w:rFonts w:ascii="Calibri" w:hAnsi="Calibri"/>
              <w:sz w:val="20"/>
            </w:rPr>
          </w:pPr>
          <w:r w:rsidRPr="00682D7E">
            <w:rPr>
              <w:rFonts w:ascii="Calibri" w:hAnsi="Calibri"/>
              <w:b/>
              <w:color w:val="697178"/>
              <w:sz w:val="20"/>
            </w:rPr>
            <w:t xml:space="preserve">Page </w:t>
          </w:r>
          <w:r w:rsidRPr="00682D7E">
            <w:rPr>
              <w:rFonts w:ascii="Calibri" w:hAnsi="Calibri"/>
              <w:b/>
              <w:color w:val="697178"/>
              <w:sz w:val="20"/>
            </w:rPr>
            <w:fldChar w:fldCharType="begin"/>
          </w:r>
          <w:r w:rsidRPr="00682D7E">
            <w:rPr>
              <w:rFonts w:ascii="Calibri" w:hAnsi="Calibri"/>
              <w:b/>
              <w:color w:val="697178"/>
              <w:sz w:val="20"/>
            </w:rPr>
            <w:instrText xml:space="preserve"> PAGE </w:instrText>
          </w:r>
          <w:r w:rsidRPr="00682D7E">
            <w:rPr>
              <w:rFonts w:ascii="Calibri" w:hAnsi="Calibri"/>
              <w:b/>
              <w:color w:val="697178"/>
              <w:sz w:val="20"/>
            </w:rPr>
            <w:fldChar w:fldCharType="separate"/>
          </w:r>
          <w:r>
            <w:rPr>
              <w:rFonts w:ascii="Calibri" w:hAnsi="Calibri"/>
              <w:b/>
              <w:color w:val="697178"/>
              <w:sz w:val="20"/>
            </w:rPr>
            <w:t>2</w:t>
          </w:r>
          <w:r w:rsidRPr="00682D7E">
            <w:rPr>
              <w:rFonts w:ascii="Calibri" w:hAnsi="Calibri"/>
              <w:b/>
              <w:color w:val="697178"/>
              <w:sz w:val="20"/>
            </w:rPr>
            <w:fldChar w:fldCharType="end"/>
          </w:r>
          <w:r w:rsidRPr="00682D7E">
            <w:rPr>
              <w:rFonts w:ascii="Calibri" w:hAnsi="Calibri"/>
              <w:b/>
              <w:color w:val="697178"/>
              <w:sz w:val="20"/>
            </w:rPr>
            <w:t xml:space="preserve"> </w:t>
          </w:r>
          <w:r w:rsidRPr="00682D7E">
            <w:rPr>
              <w:rFonts w:ascii="Calibri" w:hAnsi="Calibri"/>
              <w:b/>
              <w:color w:val="0077C8"/>
              <w:sz w:val="20"/>
            </w:rPr>
            <w:tab/>
          </w:r>
          <w:r w:rsidRPr="00682D7E">
            <w:rPr>
              <w:rFonts w:ascii="Calibri" w:hAnsi="Calibri"/>
              <w:b/>
              <w:color w:val="6DABE4"/>
              <w:sz w:val="20"/>
            </w:rPr>
            <w:t>|</w:t>
          </w:r>
        </w:p>
      </w:tc>
      <w:tc>
        <w:tcPr>
          <w:tcW w:w="7581" w:type="dxa"/>
          <w:vAlign w:val="center"/>
        </w:tcPr>
        <w:p w14:paraId="285DCB4F" w14:textId="77777777" w:rsidR="002A0529" w:rsidRPr="00682D7E" w:rsidRDefault="006D0B9F" w:rsidP="00956194">
          <w:pPr>
            <w:pStyle w:val="Footer"/>
            <w:rPr>
              <w:rFonts w:ascii="Calibri" w:hAnsi="Calibri"/>
            </w:rPr>
          </w:pPr>
          <w:r>
            <w:rPr>
              <w:rFonts w:ascii="Calibri" w:hAnsi="Calibri"/>
              <w:b/>
              <w:color w:val="697178"/>
              <w:sz w:val="20"/>
            </w:rPr>
            <w:t>Standards of Conduct</w:t>
          </w:r>
        </w:p>
      </w:tc>
    </w:tr>
  </w:tbl>
  <w:p w14:paraId="7E0B48DC" w14:textId="77777777" w:rsidR="002A0529" w:rsidRDefault="002A0529" w:rsidP="00956194">
    <w:pPr>
      <w:pStyle w:val="linefiller"/>
    </w:pPr>
  </w:p>
  <w:p w14:paraId="11F71BEE" w14:textId="77777777" w:rsidR="002A0529" w:rsidRPr="005275BD" w:rsidRDefault="002A0529" w:rsidP="00956194">
    <w:pPr>
      <w:pStyle w:val="Footer"/>
      <w:spacing w:before="0" w:after="0" w:line="240" w:lineRule="auto"/>
      <w:jc w:val="cen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F9C5C" w14:textId="3061D86B" w:rsidR="002A0529" w:rsidRPr="00733E47" w:rsidRDefault="00733E47" w:rsidP="003355F2">
    <w:pPr>
      <w:pStyle w:val="Footer"/>
      <w:spacing w:before="0" w:after="0" w:line="264" w:lineRule="auto"/>
      <w:rPr>
        <w:rFonts w:ascii="Calibri" w:hAnsi="Calibri"/>
        <w:color w:val="808080" w:themeColor="background1" w:themeShade="80"/>
        <w:spacing w:val="-2"/>
        <w:sz w:val="16"/>
        <w:szCs w:val="16"/>
      </w:rPr>
    </w:pPr>
    <w:r w:rsidRPr="00733E47">
      <w:rPr>
        <w:color w:val="000000"/>
        <w:sz w:val="16"/>
        <w:szCs w:val="16"/>
      </w:rPr>
      <w:t>DATA CONTAINED IN THIS DOCUMENT IS CONSIDERED CONFIDENTIAL AND PROPRIETARY INFORMATION AND ITS DUPLICATION USE OR DISCLOSURE IS PROHIBITED WITHOUT PRIOR APPROVAL OF PRUITTHEALTH PREMIER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4" w:space="0" w:color="004D4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7581"/>
    </w:tblGrid>
    <w:tr w:rsidR="00C5074E" w14:paraId="3F6E60CB" w14:textId="77777777" w:rsidTr="000B2272">
      <w:trPr>
        <w:trHeight w:val="1161"/>
      </w:trPr>
      <w:tc>
        <w:tcPr>
          <w:tcW w:w="1779" w:type="dxa"/>
          <w:vAlign w:val="center"/>
        </w:tcPr>
        <w:p w14:paraId="438B65A1" w14:textId="77777777" w:rsidR="001D65CC" w:rsidRPr="00682D7E" w:rsidRDefault="006D0B9F" w:rsidP="00682D7E">
          <w:pPr>
            <w:pStyle w:val="Footer"/>
            <w:tabs>
              <w:tab w:val="left" w:pos="963"/>
            </w:tabs>
            <w:spacing w:before="0" w:line="240" w:lineRule="auto"/>
            <w:rPr>
              <w:rFonts w:ascii="Calibri" w:hAnsi="Calibri"/>
              <w:sz w:val="20"/>
            </w:rPr>
          </w:pPr>
          <w:r w:rsidRPr="00682D7E">
            <w:rPr>
              <w:rFonts w:ascii="Calibri" w:hAnsi="Calibri"/>
              <w:b/>
              <w:color w:val="697178"/>
              <w:sz w:val="20"/>
            </w:rPr>
            <w:t xml:space="preserve">Page </w:t>
          </w:r>
          <w:r w:rsidRPr="00682D7E">
            <w:rPr>
              <w:rFonts w:ascii="Calibri" w:hAnsi="Calibri"/>
              <w:b/>
              <w:color w:val="697178"/>
              <w:sz w:val="20"/>
            </w:rPr>
            <w:fldChar w:fldCharType="begin"/>
          </w:r>
          <w:r w:rsidRPr="00682D7E">
            <w:rPr>
              <w:rFonts w:ascii="Calibri" w:hAnsi="Calibri"/>
              <w:b/>
              <w:color w:val="697178"/>
              <w:sz w:val="20"/>
            </w:rPr>
            <w:instrText xml:space="preserve"> PAGE </w:instrText>
          </w:r>
          <w:r w:rsidRPr="00682D7E">
            <w:rPr>
              <w:rFonts w:ascii="Calibri" w:hAnsi="Calibri"/>
              <w:b/>
              <w:color w:val="697178"/>
              <w:sz w:val="20"/>
            </w:rPr>
            <w:fldChar w:fldCharType="separate"/>
          </w:r>
          <w:r w:rsidR="00C63844">
            <w:rPr>
              <w:rFonts w:ascii="Calibri" w:hAnsi="Calibri"/>
              <w:b/>
              <w:noProof/>
              <w:color w:val="697178"/>
              <w:sz w:val="20"/>
            </w:rPr>
            <w:t>2</w:t>
          </w:r>
          <w:r w:rsidRPr="00682D7E">
            <w:rPr>
              <w:rFonts w:ascii="Calibri" w:hAnsi="Calibri"/>
              <w:b/>
              <w:color w:val="697178"/>
              <w:sz w:val="20"/>
            </w:rPr>
            <w:fldChar w:fldCharType="end"/>
          </w:r>
          <w:r w:rsidRPr="00682D7E">
            <w:rPr>
              <w:rFonts w:ascii="Calibri" w:hAnsi="Calibri"/>
              <w:b/>
              <w:color w:val="697178"/>
              <w:sz w:val="20"/>
            </w:rPr>
            <w:t xml:space="preserve"> </w:t>
          </w:r>
          <w:r w:rsidRPr="00682D7E">
            <w:rPr>
              <w:rFonts w:ascii="Calibri" w:hAnsi="Calibri"/>
              <w:b/>
              <w:color w:val="0077C8"/>
              <w:sz w:val="20"/>
            </w:rPr>
            <w:tab/>
          </w:r>
          <w:r w:rsidRPr="000B2272">
            <w:rPr>
              <w:rFonts w:ascii="Calibri" w:hAnsi="Calibri"/>
              <w:b/>
              <w:color w:val="004D43"/>
              <w:sz w:val="20"/>
            </w:rPr>
            <w:t>|</w:t>
          </w:r>
        </w:p>
      </w:tc>
      <w:tc>
        <w:tcPr>
          <w:tcW w:w="7581" w:type="dxa"/>
          <w:vAlign w:val="center"/>
        </w:tcPr>
        <w:p w14:paraId="55C69C7E" w14:textId="77777777" w:rsidR="001D65CC" w:rsidRPr="00682D7E" w:rsidRDefault="006D0B9F" w:rsidP="00682D7E">
          <w:pPr>
            <w:pStyle w:val="Footer"/>
            <w:spacing w:before="0" w:line="240" w:lineRule="auto"/>
            <w:rPr>
              <w:rFonts w:ascii="Calibri" w:hAnsi="Calibri"/>
            </w:rPr>
          </w:pPr>
          <w:r>
            <w:rPr>
              <w:rFonts w:ascii="Calibri" w:hAnsi="Calibri"/>
              <w:b/>
              <w:color w:val="697178"/>
              <w:sz w:val="20"/>
            </w:rPr>
            <w:t>Standards of Conduct</w:t>
          </w:r>
        </w:p>
      </w:tc>
    </w:tr>
  </w:tbl>
  <w:p w14:paraId="08842F7B" w14:textId="77777777" w:rsidR="001D65CC" w:rsidRDefault="001D65CC" w:rsidP="00167344">
    <w:pPr>
      <w:pStyle w:val="linefill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4" w:space="0" w:color="004D4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7581"/>
    </w:tblGrid>
    <w:tr w:rsidR="00C5074E" w14:paraId="380564DE" w14:textId="77777777" w:rsidTr="00DC496C">
      <w:trPr>
        <w:trHeight w:val="1161"/>
      </w:trPr>
      <w:tc>
        <w:tcPr>
          <w:tcW w:w="1779" w:type="dxa"/>
          <w:vAlign w:val="center"/>
        </w:tcPr>
        <w:p w14:paraId="6A8E6736" w14:textId="77777777" w:rsidR="000B2272" w:rsidRPr="00682D7E" w:rsidRDefault="006D0B9F" w:rsidP="000B2272">
          <w:pPr>
            <w:pStyle w:val="Footer"/>
            <w:tabs>
              <w:tab w:val="left" w:pos="963"/>
            </w:tabs>
            <w:spacing w:before="0" w:line="240" w:lineRule="auto"/>
            <w:rPr>
              <w:rFonts w:ascii="Calibri" w:hAnsi="Calibri"/>
              <w:sz w:val="20"/>
            </w:rPr>
          </w:pPr>
          <w:r w:rsidRPr="00682D7E">
            <w:rPr>
              <w:rFonts w:ascii="Calibri" w:hAnsi="Calibri"/>
              <w:b/>
              <w:color w:val="697178"/>
              <w:sz w:val="20"/>
            </w:rPr>
            <w:t xml:space="preserve">Page </w:t>
          </w:r>
          <w:r w:rsidRPr="00682D7E">
            <w:rPr>
              <w:rFonts w:ascii="Calibri" w:hAnsi="Calibri"/>
              <w:b/>
              <w:color w:val="697178"/>
              <w:sz w:val="20"/>
            </w:rPr>
            <w:fldChar w:fldCharType="begin"/>
          </w:r>
          <w:r w:rsidRPr="00682D7E">
            <w:rPr>
              <w:rFonts w:ascii="Calibri" w:hAnsi="Calibri"/>
              <w:b/>
              <w:color w:val="697178"/>
              <w:sz w:val="20"/>
            </w:rPr>
            <w:instrText xml:space="preserve"> PAGE </w:instrText>
          </w:r>
          <w:r w:rsidRPr="00682D7E">
            <w:rPr>
              <w:rFonts w:ascii="Calibri" w:hAnsi="Calibri"/>
              <w:b/>
              <w:color w:val="697178"/>
              <w:sz w:val="20"/>
            </w:rPr>
            <w:fldChar w:fldCharType="separate"/>
          </w:r>
          <w:r w:rsidR="00C63844">
            <w:rPr>
              <w:rFonts w:ascii="Calibri" w:hAnsi="Calibri"/>
              <w:b/>
              <w:noProof/>
              <w:color w:val="697178"/>
              <w:sz w:val="20"/>
            </w:rPr>
            <w:t>7</w:t>
          </w:r>
          <w:r w:rsidRPr="00682D7E">
            <w:rPr>
              <w:rFonts w:ascii="Calibri" w:hAnsi="Calibri"/>
              <w:b/>
              <w:color w:val="697178"/>
              <w:sz w:val="20"/>
            </w:rPr>
            <w:fldChar w:fldCharType="end"/>
          </w:r>
          <w:r w:rsidRPr="00682D7E">
            <w:rPr>
              <w:rFonts w:ascii="Calibri" w:hAnsi="Calibri"/>
              <w:b/>
              <w:color w:val="697178"/>
              <w:sz w:val="20"/>
            </w:rPr>
            <w:t xml:space="preserve"> </w:t>
          </w:r>
          <w:r w:rsidRPr="00682D7E">
            <w:rPr>
              <w:rFonts w:ascii="Calibri" w:hAnsi="Calibri"/>
              <w:b/>
              <w:color w:val="0077C8"/>
              <w:sz w:val="20"/>
            </w:rPr>
            <w:tab/>
          </w:r>
          <w:r w:rsidRPr="000B2272">
            <w:rPr>
              <w:rFonts w:ascii="Calibri" w:hAnsi="Calibri"/>
              <w:b/>
              <w:color w:val="004D43"/>
              <w:sz w:val="20"/>
            </w:rPr>
            <w:t>|</w:t>
          </w:r>
        </w:p>
      </w:tc>
      <w:tc>
        <w:tcPr>
          <w:tcW w:w="7581" w:type="dxa"/>
          <w:vAlign w:val="center"/>
        </w:tcPr>
        <w:p w14:paraId="741A824B" w14:textId="77777777" w:rsidR="000B2272" w:rsidRPr="00682D7E" w:rsidRDefault="006D0B9F" w:rsidP="000B2272">
          <w:pPr>
            <w:pStyle w:val="Footer"/>
            <w:spacing w:before="0" w:line="240" w:lineRule="auto"/>
            <w:rPr>
              <w:rFonts w:ascii="Calibri" w:hAnsi="Calibri"/>
            </w:rPr>
          </w:pPr>
          <w:r>
            <w:rPr>
              <w:rFonts w:ascii="Calibri" w:hAnsi="Calibri"/>
              <w:b/>
              <w:color w:val="697178"/>
              <w:sz w:val="20"/>
            </w:rPr>
            <w:t>Standards of Conduct</w:t>
          </w:r>
        </w:p>
      </w:tc>
    </w:tr>
  </w:tbl>
  <w:p w14:paraId="41FB6899" w14:textId="77777777" w:rsidR="000B2272" w:rsidRDefault="000B2272" w:rsidP="000B2272">
    <w:pPr>
      <w:pStyle w:val="linefill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4" w:space="0" w:color="004D4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7581"/>
    </w:tblGrid>
    <w:tr w:rsidR="00C5074E" w14:paraId="0AA4B211" w14:textId="77777777" w:rsidTr="00126042">
      <w:trPr>
        <w:trHeight w:val="1161"/>
      </w:trPr>
      <w:tc>
        <w:tcPr>
          <w:tcW w:w="1779" w:type="dxa"/>
          <w:vAlign w:val="center"/>
        </w:tcPr>
        <w:p w14:paraId="04DE050C" w14:textId="77777777" w:rsidR="002A0529" w:rsidRPr="00682D7E" w:rsidRDefault="006D0B9F" w:rsidP="002A0529">
          <w:pPr>
            <w:pStyle w:val="Footer"/>
            <w:tabs>
              <w:tab w:val="left" w:pos="963"/>
            </w:tabs>
            <w:spacing w:before="0" w:line="240" w:lineRule="auto"/>
            <w:rPr>
              <w:rFonts w:ascii="Calibri" w:hAnsi="Calibri"/>
              <w:sz w:val="20"/>
            </w:rPr>
          </w:pPr>
          <w:r w:rsidRPr="00682D7E">
            <w:rPr>
              <w:rFonts w:ascii="Calibri" w:hAnsi="Calibri"/>
              <w:b/>
              <w:color w:val="697178"/>
              <w:sz w:val="20"/>
            </w:rPr>
            <w:t xml:space="preserve">Page </w:t>
          </w:r>
          <w:r w:rsidRPr="00682D7E">
            <w:rPr>
              <w:rFonts w:ascii="Calibri" w:hAnsi="Calibri"/>
              <w:b/>
              <w:color w:val="697178"/>
              <w:sz w:val="20"/>
            </w:rPr>
            <w:fldChar w:fldCharType="begin"/>
          </w:r>
          <w:r w:rsidRPr="00682D7E">
            <w:rPr>
              <w:rFonts w:ascii="Calibri" w:hAnsi="Calibri"/>
              <w:b/>
              <w:color w:val="697178"/>
              <w:sz w:val="20"/>
            </w:rPr>
            <w:instrText xml:space="preserve"> PAGE </w:instrText>
          </w:r>
          <w:r w:rsidRPr="00682D7E">
            <w:rPr>
              <w:rFonts w:ascii="Calibri" w:hAnsi="Calibri"/>
              <w:b/>
              <w:color w:val="697178"/>
              <w:sz w:val="20"/>
            </w:rPr>
            <w:fldChar w:fldCharType="separate"/>
          </w:r>
          <w:r>
            <w:rPr>
              <w:rFonts w:ascii="Calibri" w:hAnsi="Calibri"/>
              <w:b/>
              <w:color w:val="697178"/>
              <w:sz w:val="20"/>
            </w:rPr>
            <w:t>3</w:t>
          </w:r>
          <w:r w:rsidRPr="00682D7E">
            <w:rPr>
              <w:rFonts w:ascii="Calibri" w:hAnsi="Calibri"/>
              <w:b/>
              <w:color w:val="697178"/>
              <w:sz w:val="20"/>
            </w:rPr>
            <w:fldChar w:fldCharType="end"/>
          </w:r>
          <w:r w:rsidRPr="00682D7E">
            <w:rPr>
              <w:rFonts w:ascii="Calibri" w:hAnsi="Calibri"/>
              <w:b/>
              <w:color w:val="697178"/>
              <w:sz w:val="20"/>
            </w:rPr>
            <w:t xml:space="preserve"> </w:t>
          </w:r>
          <w:r w:rsidRPr="00682D7E">
            <w:rPr>
              <w:rFonts w:ascii="Calibri" w:hAnsi="Calibri"/>
              <w:b/>
              <w:color w:val="0077C8"/>
              <w:sz w:val="20"/>
            </w:rPr>
            <w:tab/>
          </w:r>
          <w:r w:rsidRPr="000B2272">
            <w:rPr>
              <w:rFonts w:ascii="Calibri" w:hAnsi="Calibri"/>
              <w:b/>
              <w:color w:val="004D43"/>
              <w:sz w:val="20"/>
            </w:rPr>
            <w:t>|</w:t>
          </w:r>
        </w:p>
      </w:tc>
      <w:tc>
        <w:tcPr>
          <w:tcW w:w="7581" w:type="dxa"/>
          <w:vAlign w:val="center"/>
        </w:tcPr>
        <w:p w14:paraId="54743F14" w14:textId="77777777" w:rsidR="002A0529" w:rsidRPr="00682D7E" w:rsidRDefault="006D0B9F" w:rsidP="002A0529">
          <w:pPr>
            <w:pStyle w:val="Footer"/>
            <w:spacing w:before="0" w:line="240" w:lineRule="auto"/>
            <w:rPr>
              <w:rFonts w:ascii="Calibri" w:hAnsi="Calibri"/>
            </w:rPr>
          </w:pPr>
          <w:r>
            <w:rPr>
              <w:rFonts w:ascii="Calibri" w:hAnsi="Calibri"/>
              <w:b/>
              <w:color w:val="697178"/>
              <w:sz w:val="20"/>
            </w:rPr>
            <w:t>Standards of Conduct</w:t>
          </w:r>
        </w:p>
      </w:tc>
    </w:tr>
  </w:tbl>
  <w:p w14:paraId="6B4FFACF" w14:textId="77777777" w:rsidR="002A0529" w:rsidRDefault="002A0529" w:rsidP="002A0529">
    <w:pPr>
      <w:pStyle w:val="linefill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976DC" w14:textId="77777777" w:rsidR="00983002" w:rsidRDefault="00983002">
      <w:pPr>
        <w:spacing w:before="0" w:after="0" w:line="240" w:lineRule="auto"/>
      </w:pPr>
      <w:r>
        <w:separator/>
      </w:r>
    </w:p>
  </w:footnote>
  <w:footnote w:type="continuationSeparator" w:id="0">
    <w:p w14:paraId="01D9370D" w14:textId="77777777" w:rsidR="00983002" w:rsidRDefault="009830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F0CF" w14:textId="316A3E15" w:rsidR="00503D7A" w:rsidRDefault="00503D7A" w:rsidP="00503D7A">
    <w:pPr>
      <w:pStyle w:val="Header"/>
      <w:jc w:val="right"/>
    </w:pPr>
    <w:r>
      <w:rPr>
        <w:noProof/>
        <w:sz w:val="16"/>
      </w:rPr>
      <w:drawing>
        <wp:inline distT="0" distB="0" distL="0" distR="0" wp14:anchorId="53DC76B5" wp14:editId="4BC2D7BE">
          <wp:extent cx="1171926" cy="431597"/>
          <wp:effectExtent l="0" t="0" r="0" b="698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5910" cy="4404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E9CF1" w14:textId="6A57B825" w:rsidR="00965D29" w:rsidRDefault="00965D29" w:rsidP="00965D29">
    <w:pPr>
      <w:pStyle w:val="Header"/>
      <w:jc w:val="right"/>
    </w:pPr>
    <w:r>
      <w:rPr>
        <w:noProof/>
        <w:sz w:val="16"/>
      </w:rPr>
      <w:drawing>
        <wp:inline distT="0" distB="0" distL="0" distR="0" wp14:anchorId="4240412D" wp14:editId="66C892F4">
          <wp:extent cx="1171926" cy="431597"/>
          <wp:effectExtent l="0" t="0" r="0" b="698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5910" cy="4404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01BFE" w14:textId="0B25E596" w:rsidR="002A0529" w:rsidRPr="00C4723F" w:rsidRDefault="006D0B9F" w:rsidP="002A0529">
    <w:pPr>
      <w:pStyle w:val="linefiller"/>
      <w:jc w:val="right"/>
      <w:rPr>
        <w:sz w:val="16"/>
      </w:rPr>
    </w:pPr>
    <w:r>
      <w:rPr>
        <w:sz w:val="16"/>
      </w:rPr>
      <w:drawing>
        <wp:inline distT="0" distB="0" distL="0" distR="0" wp14:anchorId="0CC32CC2" wp14:editId="3698D12A">
          <wp:extent cx="2138048" cy="78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ittHealth Premier_Page_1.png"/>
                  <pic:cNvPicPr/>
                </pic:nvPicPr>
                <pic:blipFill>
                  <a:blip r:embed="rId1">
                    <a:extLst>
                      <a:ext uri="{28A0092B-C50C-407E-A947-70E740481C1C}">
                        <a14:useLocalDpi xmlns:a14="http://schemas.microsoft.com/office/drawing/2010/main" val="0"/>
                      </a:ext>
                    </a:extLst>
                  </a:blip>
                  <a:stretch>
                    <a:fillRect/>
                  </a:stretch>
                </pic:blipFill>
                <pic:spPr>
                  <a:xfrm>
                    <a:off x="0" y="0"/>
                    <a:ext cx="2150453" cy="79196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C2073" w14:textId="5A334C1C" w:rsidR="00232DD7" w:rsidRPr="00965D29" w:rsidRDefault="00965D29" w:rsidP="00965D29">
    <w:pPr>
      <w:pStyle w:val="Header"/>
      <w:jc w:val="right"/>
    </w:pPr>
    <w:r>
      <w:rPr>
        <w:noProof/>
        <w:sz w:val="16"/>
      </w:rPr>
      <w:drawing>
        <wp:inline distT="0" distB="0" distL="0" distR="0" wp14:anchorId="7CFBB4AC" wp14:editId="628A2140">
          <wp:extent cx="1221638" cy="449905"/>
          <wp:effectExtent l="0" t="0" r="0"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273" cy="457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38C8"/>
    <w:multiLevelType w:val="hybridMultilevel"/>
    <w:tmpl w:val="2B3ADF68"/>
    <w:lvl w:ilvl="0" w:tplc="3EF82CF8">
      <w:start w:val="1"/>
      <w:numFmt w:val="bullet"/>
      <w:lvlText w:val=""/>
      <w:lvlJc w:val="left"/>
      <w:pPr>
        <w:ind w:left="630" w:hanging="360"/>
      </w:pPr>
      <w:rPr>
        <w:rFonts w:ascii="Symbol" w:hAnsi="Symbol" w:hint="default"/>
      </w:rPr>
    </w:lvl>
    <w:lvl w:ilvl="1" w:tplc="79DC4B9A" w:tentative="1">
      <w:start w:val="1"/>
      <w:numFmt w:val="bullet"/>
      <w:lvlText w:val="o"/>
      <w:lvlJc w:val="left"/>
      <w:pPr>
        <w:ind w:left="1350" w:hanging="360"/>
      </w:pPr>
      <w:rPr>
        <w:rFonts w:ascii="Courier New" w:hAnsi="Courier New" w:cs="Courier New" w:hint="default"/>
      </w:rPr>
    </w:lvl>
    <w:lvl w:ilvl="2" w:tplc="B6C05E20" w:tentative="1">
      <w:start w:val="1"/>
      <w:numFmt w:val="bullet"/>
      <w:lvlText w:val=""/>
      <w:lvlJc w:val="left"/>
      <w:pPr>
        <w:ind w:left="2070" w:hanging="360"/>
      </w:pPr>
      <w:rPr>
        <w:rFonts w:ascii="Wingdings" w:hAnsi="Wingdings" w:hint="default"/>
      </w:rPr>
    </w:lvl>
    <w:lvl w:ilvl="3" w:tplc="87F412F4" w:tentative="1">
      <w:start w:val="1"/>
      <w:numFmt w:val="bullet"/>
      <w:lvlText w:val=""/>
      <w:lvlJc w:val="left"/>
      <w:pPr>
        <w:ind w:left="2790" w:hanging="360"/>
      </w:pPr>
      <w:rPr>
        <w:rFonts w:ascii="Symbol" w:hAnsi="Symbol" w:hint="default"/>
      </w:rPr>
    </w:lvl>
    <w:lvl w:ilvl="4" w:tplc="A22C1CEE" w:tentative="1">
      <w:start w:val="1"/>
      <w:numFmt w:val="bullet"/>
      <w:lvlText w:val="o"/>
      <w:lvlJc w:val="left"/>
      <w:pPr>
        <w:ind w:left="3510" w:hanging="360"/>
      </w:pPr>
      <w:rPr>
        <w:rFonts w:ascii="Courier New" w:hAnsi="Courier New" w:cs="Courier New" w:hint="default"/>
      </w:rPr>
    </w:lvl>
    <w:lvl w:ilvl="5" w:tplc="4120DD96" w:tentative="1">
      <w:start w:val="1"/>
      <w:numFmt w:val="bullet"/>
      <w:lvlText w:val=""/>
      <w:lvlJc w:val="left"/>
      <w:pPr>
        <w:ind w:left="4230" w:hanging="360"/>
      </w:pPr>
      <w:rPr>
        <w:rFonts w:ascii="Wingdings" w:hAnsi="Wingdings" w:hint="default"/>
      </w:rPr>
    </w:lvl>
    <w:lvl w:ilvl="6" w:tplc="55D2F37C" w:tentative="1">
      <w:start w:val="1"/>
      <w:numFmt w:val="bullet"/>
      <w:lvlText w:val=""/>
      <w:lvlJc w:val="left"/>
      <w:pPr>
        <w:ind w:left="4950" w:hanging="360"/>
      </w:pPr>
      <w:rPr>
        <w:rFonts w:ascii="Symbol" w:hAnsi="Symbol" w:hint="default"/>
      </w:rPr>
    </w:lvl>
    <w:lvl w:ilvl="7" w:tplc="710664DA" w:tentative="1">
      <w:start w:val="1"/>
      <w:numFmt w:val="bullet"/>
      <w:lvlText w:val="o"/>
      <w:lvlJc w:val="left"/>
      <w:pPr>
        <w:ind w:left="5670" w:hanging="360"/>
      </w:pPr>
      <w:rPr>
        <w:rFonts w:ascii="Courier New" w:hAnsi="Courier New" w:cs="Courier New" w:hint="default"/>
      </w:rPr>
    </w:lvl>
    <w:lvl w:ilvl="8" w:tplc="8E54CDB0" w:tentative="1">
      <w:start w:val="1"/>
      <w:numFmt w:val="bullet"/>
      <w:lvlText w:val=""/>
      <w:lvlJc w:val="left"/>
      <w:pPr>
        <w:ind w:left="6390" w:hanging="360"/>
      </w:pPr>
      <w:rPr>
        <w:rFonts w:ascii="Wingdings" w:hAnsi="Wingdings" w:hint="default"/>
      </w:rPr>
    </w:lvl>
  </w:abstractNum>
  <w:abstractNum w:abstractNumId="1" w15:restartNumberingAfterBreak="0">
    <w:nsid w:val="027F0281"/>
    <w:multiLevelType w:val="hybridMultilevel"/>
    <w:tmpl w:val="102CC042"/>
    <w:lvl w:ilvl="0" w:tplc="86A4CE6E">
      <w:start w:val="1"/>
      <w:numFmt w:val="bullet"/>
      <w:lvlText w:val=""/>
      <w:lvlJc w:val="left"/>
      <w:pPr>
        <w:ind w:left="720" w:hanging="360"/>
      </w:pPr>
      <w:rPr>
        <w:rFonts w:ascii="Symbol" w:hAnsi="Symbol" w:hint="default"/>
      </w:rPr>
    </w:lvl>
    <w:lvl w:ilvl="1" w:tplc="DC962392">
      <w:start w:val="1"/>
      <w:numFmt w:val="bullet"/>
      <w:lvlText w:val="o"/>
      <w:lvlJc w:val="left"/>
      <w:pPr>
        <w:ind w:left="1440" w:hanging="360"/>
      </w:pPr>
      <w:rPr>
        <w:rFonts w:ascii="Courier New" w:hAnsi="Courier New" w:cs="Courier New" w:hint="default"/>
      </w:rPr>
    </w:lvl>
    <w:lvl w:ilvl="2" w:tplc="DA441130">
      <w:start w:val="1"/>
      <w:numFmt w:val="bullet"/>
      <w:lvlText w:val=""/>
      <w:lvlJc w:val="left"/>
      <w:pPr>
        <w:ind w:left="2160" w:hanging="360"/>
      </w:pPr>
      <w:rPr>
        <w:rFonts w:ascii="Wingdings" w:hAnsi="Wingdings" w:hint="default"/>
      </w:rPr>
    </w:lvl>
    <w:lvl w:ilvl="3" w:tplc="DA580F6A">
      <w:start w:val="1"/>
      <w:numFmt w:val="bullet"/>
      <w:lvlText w:val=""/>
      <w:lvlJc w:val="left"/>
      <w:pPr>
        <w:ind w:left="2880" w:hanging="360"/>
      </w:pPr>
      <w:rPr>
        <w:rFonts w:ascii="Symbol" w:hAnsi="Symbol" w:hint="default"/>
      </w:rPr>
    </w:lvl>
    <w:lvl w:ilvl="4" w:tplc="BE3C9D40">
      <w:start w:val="1"/>
      <w:numFmt w:val="bullet"/>
      <w:lvlText w:val="o"/>
      <w:lvlJc w:val="left"/>
      <w:pPr>
        <w:ind w:left="3600" w:hanging="360"/>
      </w:pPr>
      <w:rPr>
        <w:rFonts w:ascii="Courier New" w:hAnsi="Courier New" w:cs="Courier New" w:hint="default"/>
      </w:rPr>
    </w:lvl>
    <w:lvl w:ilvl="5" w:tplc="1D905F30">
      <w:start w:val="1"/>
      <w:numFmt w:val="bullet"/>
      <w:lvlText w:val=""/>
      <w:lvlJc w:val="left"/>
      <w:pPr>
        <w:ind w:left="4320" w:hanging="360"/>
      </w:pPr>
      <w:rPr>
        <w:rFonts w:ascii="Wingdings" w:hAnsi="Wingdings" w:hint="default"/>
      </w:rPr>
    </w:lvl>
    <w:lvl w:ilvl="6" w:tplc="1C7400DA">
      <w:start w:val="1"/>
      <w:numFmt w:val="bullet"/>
      <w:lvlText w:val=""/>
      <w:lvlJc w:val="left"/>
      <w:pPr>
        <w:ind w:left="5040" w:hanging="360"/>
      </w:pPr>
      <w:rPr>
        <w:rFonts w:ascii="Symbol" w:hAnsi="Symbol" w:hint="default"/>
      </w:rPr>
    </w:lvl>
    <w:lvl w:ilvl="7" w:tplc="FD50A900">
      <w:start w:val="1"/>
      <w:numFmt w:val="bullet"/>
      <w:lvlText w:val="o"/>
      <w:lvlJc w:val="left"/>
      <w:pPr>
        <w:ind w:left="5760" w:hanging="360"/>
      </w:pPr>
      <w:rPr>
        <w:rFonts w:ascii="Courier New" w:hAnsi="Courier New" w:cs="Courier New" w:hint="default"/>
      </w:rPr>
    </w:lvl>
    <w:lvl w:ilvl="8" w:tplc="FCF0447C">
      <w:start w:val="1"/>
      <w:numFmt w:val="bullet"/>
      <w:lvlText w:val=""/>
      <w:lvlJc w:val="left"/>
      <w:pPr>
        <w:ind w:left="6480" w:hanging="360"/>
      </w:pPr>
      <w:rPr>
        <w:rFonts w:ascii="Wingdings" w:hAnsi="Wingdings" w:hint="default"/>
      </w:rPr>
    </w:lvl>
  </w:abstractNum>
  <w:abstractNum w:abstractNumId="2" w15:restartNumberingAfterBreak="0">
    <w:nsid w:val="06504FC0"/>
    <w:multiLevelType w:val="hybridMultilevel"/>
    <w:tmpl w:val="845A136A"/>
    <w:lvl w:ilvl="0" w:tplc="BF56EADC">
      <w:start w:val="1"/>
      <w:numFmt w:val="bullet"/>
      <w:pStyle w:val="Bullet3"/>
      <w:lvlText w:val=""/>
      <w:lvlJc w:val="left"/>
      <w:pPr>
        <w:ind w:left="1440" w:hanging="360"/>
      </w:pPr>
      <w:rPr>
        <w:rFonts w:ascii="Symbol" w:hAnsi="Symbol" w:hint="default"/>
      </w:rPr>
    </w:lvl>
    <w:lvl w:ilvl="1" w:tplc="8D767A7E" w:tentative="1">
      <w:start w:val="1"/>
      <w:numFmt w:val="bullet"/>
      <w:lvlText w:val="o"/>
      <w:lvlJc w:val="left"/>
      <w:pPr>
        <w:ind w:left="2160" w:hanging="360"/>
      </w:pPr>
      <w:rPr>
        <w:rFonts w:ascii="Courier New" w:hAnsi="Courier New" w:cs="Courier New" w:hint="default"/>
      </w:rPr>
    </w:lvl>
    <w:lvl w:ilvl="2" w:tplc="D390E63A" w:tentative="1">
      <w:start w:val="1"/>
      <w:numFmt w:val="bullet"/>
      <w:lvlText w:val=""/>
      <w:lvlJc w:val="left"/>
      <w:pPr>
        <w:ind w:left="2880" w:hanging="360"/>
      </w:pPr>
      <w:rPr>
        <w:rFonts w:ascii="Wingdings" w:hAnsi="Wingdings" w:hint="default"/>
      </w:rPr>
    </w:lvl>
    <w:lvl w:ilvl="3" w:tplc="EF8ED910" w:tentative="1">
      <w:start w:val="1"/>
      <w:numFmt w:val="bullet"/>
      <w:lvlText w:val=""/>
      <w:lvlJc w:val="left"/>
      <w:pPr>
        <w:ind w:left="3600" w:hanging="360"/>
      </w:pPr>
      <w:rPr>
        <w:rFonts w:ascii="Symbol" w:hAnsi="Symbol" w:hint="default"/>
      </w:rPr>
    </w:lvl>
    <w:lvl w:ilvl="4" w:tplc="E072288E" w:tentative="1">
      <w:start w:val="1"/>
      <w:numFmt w:val="bullet"/>
      <w:lvlText w:val="o"/>
      <w:lvlJc w:val="left"/>
      <w:pPr>
        <w:ind w:left="4320" w:hanging="360"/>
      </w:pPr>
      <w:rPr>
        <w:rFonts w:ascii="Courier New" w:hAnsi="Courier New" w:cs="Courier New" w:hint="default"/>
      </w:rPr>
    </w:lvl>
    <w:lvl w:ilvl="5" w:tplc="2B5E21C0" w:tentative="1">
      <w:start w:val="1"/>
      <w:numFmt w:val="bullet"/>
      <w:lvlText w:val=""/>
      <w:lvlJc w:val="left"/>
      <w:pPr>
        <w:ind w:left="5040" w:hanging="360"/>
      </w:pPr>
      <w:rPr>
        <w:rFonts w:ascii="Wingdings" w:hAnsi="Wingdings" w:hint="default"/>
      </w:rPr>
    </w:lvl>
    <w:lvl w:ilvl="6" w:tplc="3EC4715C" w:tentative="1">
      <w:start w:val="1"/>
      <w:numFmt w:val="bullet"/>
      <w:lvlText w:val=""/>
      <w:lvlJc w:val="left"/>
      <w:pPr>
        <w:ind w:left="5760" w:hanging="360"/>
      </w:pPr>
      <w:rPr>
        <w:rFonts w:ascii="Symbol" w:hAnsi="Symbol" w:hint="default"/>
      </w:rPr>
    </w:lvl>
    <w:lvl w:ilvl="7" w:tplc="327E5886" w:tentative="1">
      <w:start w:val="1"/>
      <w:numFmt w:val="bullet"/>
      <w:lvlText w:val="o"/>
      <w:lvlJc w:val="left"/>
      <w:pPr>
        <w:ind w:left="6480" w:hanging="360"/>
      </w:pPr>
      <w:rPr>
        <w:rFonts w:ascii="Courier New" w:hAnsi="Courier New" w:cs="Courier New" w:hint="default"/>
      </w:rPr>
    </w:lvl>
    <w:lvl w:ilvl="8" w:tplc="A3E875DA" w:tentative="1">
      <w:start w:val="1"/>
      <w:numFmt w:val="bullet"/>
      <w:lvlText w:val=""/>
      <w:lvlJc w:val="left"/>
      <w:pPr>
        <w:ind w:left="7200" w:hanging="360"/>
      </w:pPr>
      <w:rPr>
        <w:rFonts w:ascii="Wingdings" w:hAnsi="Wingdings" w:hint="default"/>
      </w:rPr>
    </w:lvl>
  </w:abstractNum>
  <w:abstractNum w:abstractNumId="3" w15:restartNumberingAfterBreak="0">
    <w:nsid w:val="0A5764C5"/>
    <w:multiLevelType w:val="hybridMultilevel"/>
    <w:tmpl w:val="29AC0EE0"/>
    <w:lvl w:ilvl="0" w:tplc="95C898E0">
      <w:start w:val="1"/>
      <w:numFmt w:val="bullet"/>
      <w:lvlText w:val="o"/>
      <w:lvlJc w:val="left"/>
      <w:pPr>
        <w:ind w:left="1080" w:hanging="360"/>
      </w:pPr>
      <w:rPr>
        <w:rFonts w:ascii="Courier New" w:hAnsi="Courier New" w:cs="Courier New" w:hint="default"/>
      </w:rPr>
    </w:lvl>
    <w:lvl w:ilvl="1" w:tplc="34CE41AA" w:tentative="1">
      <w:start w:val="1"/>
      <w:numFmt w:val="bullet"/>
      <w:lvlText w:val="o"/>
      <w:lvlJc w:val="left"/>
      <w:pPr>
        <w:ind w:left="1800" w:hanging="360"/>
      </w:pPr>
      <w:rPr>
        <w:rFonts w:ascii="Courier New" w:hAnsi="Courier New" w:hint="default"/>
      </w:rPr>
    </w:lvl>
    <w:lvl w:ilvl="2" w:tplc="79901AD8" w:tentative="1">
      <w:start w:val="1"/>
      <w:numFmt w:val="bullet"/>
      <w:lvlText w:val=""/>
      <w:lvlJc w:val="left"/>
      <w:pPr>
        <w:ind w:left="2520" w:hanging="360"/>
      </w:pPr>
      <w:rPr>
        <w:rFonts w:ascii="Wingdings" w:hAnsi="Wingdings" w:hint="default"/>
      </w:rPr>
    </w:lvl>
    <w:lvl w:ilvl="3" w:tplc="2618AC94" w:tentative="1">
      <w:start w:val="1"/>
      <w:numFmt w:val="bullet"/>
      <w:lvlText w:val=""/>
      <w:lvlJc w:val="left"/>
      <w:pPr>
        <w:ind w:left="3240" w:hanging="360"/>
      </w:pPr>
      <w:rPr>
        <w:rFonts w:ascii="Symbol" w:hAnsi="Symbol" w:hint="default"/>
      </w:rPr>
    </w:lvl>
    <w:lvl w:ilvl="4" w:tplc="5BEE31E0" w:tentative="1">
      <w:start w:val="1"/>
      <w:numFmt w:val="bullet"/>
      <w:lvlText w:val="o"/>
      <w:lvlJc w:val="left"/>
      <w:pPr>
        <w:ind w:left="3960" w:hanging="360"/>
      </w:pPr>
      <w:rPr>
        <w:rFonts w:ascii="Courier New" w:hAnsi="Courier New" w:hint="default"/>
      </w:rPr>
    </w:lvl>
    <w:lvl w:ilvl="5" w:tplc="D308630A" w:tentative="1">
      <w:start w:val="1"/>
      <w:numFmt w:val="bullet"/>
      <w:lvlText w:val=""/>
      <w:lvlJc w:val="left"/>
      <w:pPr>
        <w:ind w:left="4680" w:hanging="360"/>
      </w:pPr>
      <w:rPr>
        <w:rFonts w:ascii="Wingdings" w:hAnsi="Wingdings" w:hint="default"/>
      </w:rPr>
    </w:lvl>
    <w:lvl w:ilvl="6" w:tplc="F5A661C4" w:tentative="1">
      <w:start w:val="1"/>
      <w:numFmt w:val="bullet"/>
      <w:lvlText w:val=""/>
      <w:lvlJc w:val="left"/>
      <w:pPr>
        <w:ind w:left="5400" w:hanging="360"/>
      </w:pPr>
      <w:rPr>
        <w:rFonts w:ascii="Symbol" w:hAnsi="Symbol" w:hint="default"/>
      </w:rPr>
    </w:lvl>
    <w:lvl w:ilvl="7" w:tplc="3056DDB4" w:tentative="1">
      <w:start w:val="1"/>
      <w:numFmt w:val="bullet"/>
      <w:lvlText w:val="o"/>
      <w:lvlJc w:val="left"/>
      <w:pPr>
        <w:ind w:left="6120" w:hanging="360"/>
      </w:pPr>
      <w:rPr>
        <w:rFonts w:ascii="Courier New" w:hAnsi="Courier New" w:hint="default"/>
      </w:rPr>
    </w:lvl>
    <w:lvl w:ilvl="8" w:tplc="CF98A1EE" w:tentative="1">
      <w:start w:val="1"/>
      <w:numFmt w:val="bullet"/>
      <w:lvlText w:val=""/>
      <w:lvlJc w:val="left"/>
      <w:pPr>
        <w:ind w:left="6840" w:hanging="360"/>
      </w:pPr>
      <w:rPr>
        <w:rFonts w:ascii="Wingdings" w:hAnsi="Wingdings" w:hint="default"/>
      </w:rPr>
    </w:lvl>
  </w:abstractNum>
  <w:abstractNum w:abstractNumId="4" w15:restartNumberingAfterBreak="0">
    <w:nsid w:val="0D152294"/>
    <w:multiLevelType w:val="hybridMultilevel"/>
    <w:tmpl w:val="625A76AA"/>
    <w:lvl w:ilvl="0" w:tplc="886CFF60">
      <w:start w:val="1"/>
      <w:numFmt w:val="bullet"/>
      <w:lvlText w:val=""/>
      <w:lvlJc w:val="left"/>
      <w:pPr>
        <w:ind w:left="1080" w:hanging="360"/>
      </w:pPr>
      <w:rPr>
        <w:rFonts w:ascii="Wingdings" w:hAnsi="Wingdings" w:hint="default"/>
      </w:rPr>
    </w:lvl>
    <w:lvl w:ilvl="1" w:tplc="9112CB3A">
      <w:start w:val="1"/>
      <w:numFmt w:val="bullet"/>
      <w:lvlText w:val=""/>
      <w:lvlJc w:val="left"/>
      <w:pPr>
        <w:ind w:left="1440" w:hanging="360"/>
      </w:pPr>
      <w:rPr>
        <w:rFonts w:ascii="Symbol" w:hAnsi="Symbol" w:hint="default"/>
      </w:rPr>
    </w:lvl>
    <w:lvl w:ilvl="2" w:tplc="18A0300E">
      <w:start w:val="1"/>
      <w:numFmt w:val="bullet"/>
      <w:lvlText w:val=""/>
      <w:lvlJc w:val="left"/>
      <w:pPr>
        <w:ind w:left="2160" w:hanging="360"/>
      </w:pPr>
      <w:rPr>
        <w:rFonts w:ascii="Symbol" w:hAnsi="Symbol" w:hint="default"/>
      </w:rPr>
    </w:lvl>
    <w:lvl w:ilvl="3" w:tplc="D57A5722">
      <w:start w:val="1"/>
      <w:numFmt w:val="bullet"/>
      <w:lvlText w:val=""/>
      <w:lvlJc w:val="left"/>
      <w:pPr>
        <w:ind w:left="2880" w:hanging="360"/>
      </w:pPr>
      <w:rPr>
        <w:rFonts w:ascii="Symbol" w:hAnsi="Symbol" w:hint="default"/>
      </w:rPr>
    </w:lvl>
    <w:lvl w:ilvl="4" w:tplc="1222ED46" w:tentative="1">
      <w:start w:val="1"/>
      <w:numFmt w:val="bullet"/>
      <w:lvlText w:val="o"/>
      <w:lvlJc w:val="left"/>
      <w:pPr>
        <w:ind w:left="3600" w:hanging="360"/>
      </w:pPr>
      <w:rPr>
        <w:rFonts w:ascii="Courier New" w:hAnsi="Courier New" w:cs="Courier New" w:hint="default"/>
      </w:rPr>
    </w:lvl>
    <w:lvl w:ilvl="5" w:tplc="40823C3A" w:tentative="1">
      <w:start w:val="1"/>
      <w:numFmt w:val="bullet"/>
      <w:lvlText w:val=""/>
      <w:lvlJc w:val="left"/>
      <w:pPr>
        <w:ind w:left="4320" w:hanging="360"/>
      </w:pPr>
      <w:rPr>
        <w:rFonts w:ascii="Wingdings" w:hAnsi="Wingdings" w:hint="default"/>
      </w:rPr>
    </w:lvl>
    <w:lvl w:ilvl="6" w:tplc="F8660582" w:tentative="1">
      <w:start w:val="1"/>
      <w:numFmt w:val="bullet"/>
      <w:lvlText w:val=""/>
      <w:lvlJc w:val="left"/>
      <w:pPr>
        <w:ind w:left="5040" w:hanging="360"/>
      </w:pPr>
      <w:rPr>
        <w:rFonts w:ascii="Symbol" w:hAnsi="Symbol" w:hint="default"/>
      </w:rPr>
    </w:lvl>
    <w:lvl w:ilvl="7" w:tplc="9282F9DE" w:tentative="1">
      <w:start w:val="1"/>
      <w:numFmt w:val="bullet"/>
      <w:lvlText w:val="o"/>
      <w:lvlJc w:val="left"/>
      <w:pPr>
        <w:ind w:left="5760" w:hanging="360"/>
      </w:pPr>
      <w:rPr>
        <w:rFonts w:ascii="Courier New" w:hAnsi="Courier New" w:cs="Courier New" w:hint="default"/>
      </w:rPr>
    </w:lvl>
    <w:lvl w:ilvl="8" w:tplc="5CA81E8E" w:tentative="1">
      <w:start w:val="1"/>
      <w:numFmt w:val="bullet"/>
      <w:lvlText w:val=""/>
      <w:lvlJc w:val="left"/>
      <w:pPr>
        <w:ind w:left="6480" w:hanging="360"/>
      </w:pPr>
      <w:rPr>
        <w:rFonts w:ascii="Wingdings" w:hAnsi="Wingdings" w:hint="default"/>
      </w:rPr>
    </w:lvl>
  </w:abstractNum>
  <w:abstractNum w:abstractNumId="5" w15:restartNumberingAfterBreak="0">
    <w:nsid w:val="0E5B72FF"/>
    <w:multiLevelType w:val="hybridMultilevel"/>
    <w:tmpl w:val="2E722B3C"/>
    <w:lvl w:ilvl="0" w:tplc="F244A5F2">
      <w:start w:val="1"/>
      <w:numFmt w:val="decimal"/>
      <w:lvlText w:val="%1."/>
      <w:lvlJc w:val="left"/>
      <w:pPr>
        <w:tabs>
          <w:tab w:val="num" w:pos="360"/>
        </w:tabs>
        <w:ind w:left="360" w:hanging="360"/>
      </w:pPr>
      <w:rPr>
        <w:b/>
      </w:rPr>
    </w:lvl>
    <w:lvl w:ilvl="1" w:tplc="9E9E8748">
      <w:start w:val="1"/>
      <w:numFmt w:val="lowerLetter"/>
      <w:lvlText w:val="%2."/>
      <w:lvlJc w:val="left"/>
      <w:pPr>
        <w:tabs>
          <w:tab w:val="num" w:pos="990"/>
        </w:tabs>
        <w:ind w:left="990" w:hanging="360"/>
      </w:pPr>
      <w:rPr>
        <w:b/>
      </w:rPr>
    </w:lvl>
    <w:lvl w:ilvl="2" w:tplc="46A20FDE">
      <w:start w:val="1"/>
      <w:numFmt w:val="lowerRoman"/>
      <w:lvlText w:val="%3."/>
      <w:lvlJc w:val="right"/>
      <w:pPr>
        <w:tabs>
          <w:tab w:val="num" w:pos="1530"/>
        </w:tabs>
        <w:ind w:left="1530" w:hanging="180"/>
      </w:pPr>
      <w:rPr>
        <w:b/>
      </w:rPr>
    </w:lvl>
    <w:lvl w:ilvl="3" w:tplc="24D668F2">
      <w:start w:val="1"/>
      <w:numFmt w:val="decimal"/>
      <w:lvlText w:val="%4."/>
      <w:lvlJc w:val="left"/>
      <w:pPr>
        <w:tabs>
          <w:tab w:val="num" w:pos="1530"/>
        </w:tabs>
        <w:ind w:left="1530" w:hanging="360"/>
      </w:pPr>
    </w:lvl>
    <w:lvl w:ilvl="4" w:tplc="6E229142">
      <w:start w:val="1"/>
      <w:numFmt w:val="bullet"/>
      <w:lvlText w:val="o"/>
      <w:lvlJc w:val="left"/>
      <w:pPr>
        <w:tabs>
          <w:tab w:val="num" w:pos="2230"/>
        </w:tabs>
        <w:ind w:left="2230" w:hanging="360"/>
      </w:pPr>
      <w:rPr>
        <w:rFonts w:ascii="Courier New" w:hAnsi="Courier New" w:cs="Courier New" w:hint="default"/>
      </w:rPr>
    </w:lvl>
    <w:lvl w:ilvl="5" w:tplc="22546D96">
      <w:start w:val="1"/>
      <w:numFmt w:val="lowerLetter"/>
      <w:lvlText w:val="%6."/>
      <w:lvlJc w:val="left"/>
      <w:pPr>
        <w:tabs>
          <w:tab w:val="num" w:pos="2430"/>
        </w:tabs>
        <w:ind w:left="2430" w:hanging="180"/>
      </w:pPr>
    </w:lvl>
    <w:lvl w:ilvl="6" w:tplc="A120D15E">
      <w:start w:val="1"/>
      <w:numFmt w:val="decimal"/>
      <w:lvlText w:val="%7."/>
      <w:lvlJc w:val="left"/>
      <w:pPr>
        <w:tabs>
          <w:tab w:val="num" w:pos="4680"/>
        </w:tabs>
        <w:ind w:left="4680" w:hanging="360"/>
      </w:pPr>
    </w:lvl>
    <w:lvl w:ilvl="7" w:tplc="957AF2A0" w:tentative="1">
      <w:start w:val="1"/>
      <w:numFmt w:val="lowerLetter"/>
      <w:lvlText w:val="%8."/>
      <w:lvlJc w:val="left"/>
      <w:pPr>
        <w:tabs>
          <w:tab w:val="num" w:pos="5400"/>
        </w:tabs>
        <w:ind w:left="5400" w:hanging="360"/>
      </w:pPr>
    </w:lvl>
    <w:lvl w:ilvl="8" w:tplc="963AA63E" w:tentative="1">
      <w:start w:val="1"/>
      <w:numFmt w:val="lowerRoman"/>
      <w:lvlText w:val="%9."/>
      <w:lvlJc w:val="right"/>
      <w:pPr>
        <w:tabs>
          <w:tab w:val="num" w:pos="6120"/>
        </w:tabs>
        <w:ind w:left="6120" w:hanging="180"/>
      </w:pPr>
    </w:lvl>
  </w:abstractNum>
  <w:abstractNum w:abstractNumId="6" w15:restartNumberingAfterBreak="0">
    <w:nsid w:val="0FE046B2"/>
    <w:multiLevelType w:val="hybridMultilevel"/>
    <w:tmpl w:val="8FBA7360"/>
    <w:lvl w:ilvl="0" w:tplc="B4243F4E">
      <w:start w:val="1"/>
      <w:numFmt w:val="decimal"/>
      <w:pStyle w:val="NumberedList"/>
      <w:lvlText w:val="%1."/>
      <w:lvlJc w:val="left"/>
      <w:pPr>
        <w:ind w:left="2250" w:hanging="360"/>
      </w:pPr>
      <w:rPr>
        <w:rFonts w:ascii="Calibri" w:hAnsi="Calibri" w:cs="Calibri" w:hint="default"/>
        <w:b w:val="0"/>
        <w:i w:val="0"/>
        <w:sz w:val="20"/>
        <w:szCs w:val="20"/>
      </w:rPr>
    </w:lvl>
    <w:lvl w:ilvl="1" w:tplc="1B4A4654">
      <w:start w:val="1"/>
      <w:numFmt w:val="lowerLetter"/>
      <w:lvlText w:val="%2."/>
      <w:lvlJc w:val="left"/>
      <w:pPr>
        <w:tabs>
          <w:tab w:val="num" w:pos="2970"/>
        </w:tabs>
        <w:ind w:left="2970" w:hanging="360"/>
      </w:pPr>
      <w:rPr>
        <w:b w:val="0"/>
      </w:rPr>
    </w:lvl>
    <w:lvl w:ilvl="2" w:tplc="76A29D8C">
      <w:start w:val="1"/>
      <w:numFmt w:val="lowerRoman"/>
      <w:lvlText w:val="%3."/>
      <w:lvlJc w:val="right"/>
      <w:pPr>
        <w:tabs>
          <w:tab w:val="num" w:pos="3690"/>
        </w:tabs>
        <w:ind w:left="3690" w:hanging="180"/>
      </w:pPr>
      <w:rPr>
        <w:b w:val="0"/>
      </w:rPr>
    </w:lvl>
    <w:lvl w:ilvl="3" w:tplc="91B2033A" w:tentative="1">
      <w:start w:val="1"/>
      <w:numFmt w:val="decimal"/>
      <w:lvlText w:val="%4."/>
      <w:lvlJc w:val="left"/>
      <w:pPr>
        <w:tabs>
          <w:tab w:val="num" w:pos="4410"/>
        </w:tabs>
        <w:ind w:left="4410" w:hanging="360"/>
      </w:pPr>
    </w:lvl>
    <w:lvl w:ilvl="4" w:tplc="480E9AF0" w:tentative="1">
      <w:start w:val="1"/>
      <w:numFmt w:val="lowerLetter"/>
      <w:lvlText w:val="%5."/>
      <w:lvlJc w:val="left"/>
      <w:pPr>
        <w:tabs>
          <w:tab w:val="num" w:pos="5130"/>
        </w:tabs>
        <w:ind w:left="5130" w:hanging="360"/>
      </w:pPr>
    </w:lvl>
    <w:lvl w:ilvl="5" w:tplc="54ACD14E" w:tentative="1">
      <w:start w:val="1"/>
      <w:numFmt w:val="lowerRoman"/>
      <w:lvlText w:val="%6."/>
      <w:lvlJc w:val="right"/>
      <w:pPr>
        <w:tabs>
          <w:tab w:val="num" w:pos="5850"/>
        </w:tabs>
        <w:ind w:left="5850" w:hanging="180"/>
      </w:pPr>
    </w:lvl>
    <w:lvl w:ilvl="6" w:tplc="5A54B5D4" w:tentative="1">
      <w:start w:val="1"/>
      <w:numFmt w:val="decimal"/>
      <w:lvlText w:val="%7."/>
      <w:lvlJc w:val="left"/>
      <w:pPr>
        <w:tabs>
          <w:tab w:val="num" w:pos="6570"/>
        </w:tabs>
        <w:ind w:left="6570" w:hanging="360"/>
      </w:pPr>
    </w:lvl>
    <w:lvl w:ilvl="7" w:tplc="35C2E13A" w:tentative="1">
      <w:start w:val="1"/>
      <w:numFmt w:val="lowerLetter"/>
      <w:lvlText w:val="%8."/>
      <w:lvlJc w:val="left"/>
      <w:pPr>
        <w:tabs>
          <w:tab w:val="num" w:pos="7290"/>
        </w:tabs>
        <w:ind w:left="7290" w:hanging="360"/>
      </w:pPr>
    </w:lvl>
    <w:lvl w:ilvl="8" w:tplc="E8C0CA60" w:tentative="1">
      <w:start w:val="1"/>
      <w:numFmt w:val="lowerRoman"/>
      <w:lvlText w:val="%9."/>
      <w:lvlJc w:val="right"/>
      <w:pPr>
        <w:tabs>
          <w:tab w:val="num" w:pos="8010"/>
        </w:tabs>
        <w:ind w:left="8010" w:hanging="180"/>
      </w:pPr>
    </w:lvl>
  </w:abstractNum>
  <w:abstractNum w:abstractNumId="7" w15:restartNumberingAfterBreak="0">
    <w:nsid w:val="102C0931"/>
    <w:multiLevelType w:val="hybridMultilevel"/>
    <w:tmpl w:val="5CE8A84C"/>
    <w:lvl w:ilvl="0" w:tplc="7970187E">
      <w:start w:val="1"/>
      <w:numFmt w:val="bullet"/>
      <w:lvlText w:val=""/>
      <w:lvlJc w:val="left"/>
      <w:pPr>
        <w:ind w:left="1800" w:hanging="360"/>
      </w:pPr>
      <w:rPr>
        <w:rFonts w:ascii="Wingdings" w:hAnsi="Wingdings" w:hint="default"/>
      </w:rPr>
    </w:lvl>
    <w:lvl w:ilvl="1" w:tplc="F536E226" w:tentative="1">
      <w:start w:val="1"/>
      <w:numFmt w:val="bullet"/>
      <w:lvlText w:val="o"/>
      <w:lvlJc w:val="left"/>
      <w:pPr>
        <w:ind w:left="2520" w:hanging="360"/>
      </w:pPr>
      <w:rPr>
        <w:rFonts w:ascii="Courier New" w:hAnsi="Courier New" w:cs="Courier New" w:hint="default"/>
      </w:rPr>
    </w:lvl>
    <w:lvl w:ilvl="2" w:tplc="89480D06" w:tentative="1">
      <w:start w:val="1"/>
      <w:numFmt w:val="bullet"/>
      <w:lvlText w:val=""/>
      <w:lvlJc w:val="left"/>
      <w:pPr>
        <w:ind w:left="3240" w:hanging="360"/>
      </w:pPr>
      <w:rPr>
        <w:rFonts w:ascii="Wingdings" w:hAnsi="Wingdings" w:hint="default"/>
      </w:rPr>
    </w:lvl>
    <w:lvl w:ilvl="3" w:tplc="F7F07576" w:tentative="1">
      <w:start w:val="1"/>
      <w:numFmt w:val="bullet"/>
      <w:lvlText w:val=""/>
      <w:lvlJc w:val="left"/>
      <w:pPr>
        <w:ind w:left="3960" w:hanging="360"/>
      </w:pPr>
      <w:rPr>
        <w:rFonts w:ascii="Symbol" w:hAnsi="Symbol" w:hint="default"/>
      </w:rPr>
    </w:lvl>
    <w:lvl w:ilvl="4" w:tplc="8FECBB4E" w:tentative="1">
      <w:start w:val="1"/>
      <w:numFmt w:val="bullet"/>
      <w:lvlText w:val="o"/>
      <w:lvlJc w:val="left"/>
      <w:pPr>
        <w:ind w:left="4680" w:hanging="360"/>
      </w:pPr>
      <w:rPr>
        <w:rFonts w:ascii="Courier New" w:hAnsi="Courier New" w:cs="Courier New" w:hint="default"/>
      </w:rPr>
    </w:lvl>
    <w:lvl w:ilvl="5" w:tplc="28E08EDC" w:tentative="1">
      <w:start w:val="1"/>
      <w:numFmt w:val="bullet"/>
      <w:lvlText w:val=""/>
      <w:lvlJc w:val="left"/>
      <w:pPr>
        <w:ind w:left="5400" w:hanging="360"/>
      </w:pPr>
      <w:rPr>
        <w:rFonts w:ascii="Wingdings" w:hAnsi="Wingdings" w:hint="default"/>
      </w:rPr>
    </w:lvl>
    <w:lvl w:ilvl="6" w:tplc="3B78CAF2" w:tentative="1">
      <w:start w:val="1"/>
      <w:numFmt w:val="bullet"/>
      <w:lvlText w:val=""/>
      <w:lvlJc w:val="left"/>
      <w:pPr>
        <w:ind w:left="6120" w:hanging="360"/>
      </w:pPr>
      <w:rPr>
        <w:rFonts w:ascii="Symbol" w:hAnsi="Symbol" w:hint="default"/>
      </w:rPr>
    </w:lvl>
    <w:lvl w:ilvl="7" w:tplc="5C20B48C" w:tentative="1">
      <w:start w:val="1"/>
      <w:numFmt w:val="bullet"/>
      <w:lvlText w:val="o"/>
      <w:lvlJc w:val="left"/>
      <w:pPr>
        <w:ind w:left="6840" w:hanging="360"/>
      </w:pPr>
      <w:rPr>
        <w:rFonts w:ascii="Courier New" w:hAnsi="Courier New" w:cs="Courier New" w:hint="default"/>
      </w:rPr>
    </w:lvl>
    <w:lvl w:ilvl="8" w:tplc="136C8586" w:tentative="1">
      <w:start w:val="1"/>
      <w:numFmt w:val="bullet"/>
      <w:lvlText w:val=""/>
      <w:lvlJc w:val="left"/>
      <w:pPr>
        <w:ind w:left="7560" w:hanging="360"/>
      </w:pPr>
      <w:rPr>
        <w:rFonts w:ascii="Wingdings" w:hAnsi="Wingdings" w:hint="default"/>
      </w:rPr>
    </w:lvl>
  </w:abstractNum>
  <w:abstractNum w:abstractNumId="8" w15:restartNumberingAfterBreak="0">
    <w:nsid w:val="13D163F7"/>
    <w:multiLevelType w:val="hybridMultilevel"/>
    <w:tmpl w:val="81761C9E"/>
    <w:lvl w:ilvl="0" w:tplc="6BC85CE0">
      <w:start w:val="1"/>
      <w:numFmt w:val="bullet"/>
      <w:lvlText w:val="o"/>
      <w:lvlJc w:val="left"/>
      <w:pPr>
        <w:ind w:left="1080" w:hanging="360"/>
      </w:pPr>
      <w:rPr>
        <w:rFonts w:ascii="Courier New" w:hAnsi="Courier New" w:cs="Courier New" w:hint="default"/>
      </w:rPr>
    </w:lvl>
    <w:lvl w:ilvl="1" w:tplc="6952E7C8">
      <w:start w:val="1"/>
      <w:numFmt w:val="bullet"/>
      <w:lvlText w:val="o"/>
      <w:lvlJc w:val="left"/>
      <w:pPr>
        <w:ind w:left="1800" w:hanging="360"/>
      </w:pPr>
      <w:rPr>
        <w:rFonts w:ascii="Courier New" w:hAnsi="Courier New" w:cs="Courier New" w:hint="default"/>
      </w:rPr>
    </w:lvl>
    <w:lvl w:ilvl="2" w:tplc="7D5CA400">
      <w:start w:val="1"/>
      <w:numFmt w:val="bullet"/>
      <w:lvlText w:val=""/>
      <w:lvlJc w:val="left"/>
      <w:pPr>
        <w:ind w:left="2520" w:hanging="360"/>
      </w:pPr>
      <w:rPr>
        <w:rFonts w:ascii="Symbol" w:hAnsi="Symbol" w:hint="default"/>
      </w:rPr>
    </w:lvl>
    <w:lvl w:ilvl="3" w:tplc="1B7CD5F6" w:tentative="1">
      <w:start w:val="1"/>
      <w:numFmt w:val="bullet"/>
      <w:lvlText w:val=""/>
      <w:lvlJc w:val="left"/>
      <w:pPr>
        <w:ind w:left="3240" w:hanging="360"/>
      </w:pPr>
      <w:rPr>
        <w:rFonts w:ascii="Symbol" w:hAnsi="Symbol" w:hint="default"/>
      </w:rPr>
    </w:lvl>
    <w:lvl w:ilvl="4" w:tplc="D0747A96" w:tentative="1">
      <w:start w:val="1"/>
      <w:numFmt w:val="bullet"/>
      <w:lvlText w:val="o"/>
      <w:lvlJc w:val="left"/>
      <w:pPr>
        <w:ind w:left="3960" w:hanging="360"/>
      </w:pPr>
      <w:rPr>
        <w:rFonts w:ascii="Courier New" w:hAnsi="Courier New" w:cs="Courier New" w:hint="default"/>
      </w:rPr>
    </w:lvl>
    <w:lvl w:ilvl="5" w:tplc="63C2876A" w:tentative="1">
      <w:start w:val="1"/>
      <w:numFmt w:val="bullet"/>
      <w:lvlText w:val=""/>
      <w:lvlJc w:val="left"/>
      <w:pPr>
        <w:ind w:left="4680" w:hanging="360"/>
      </w:pPr>
      <w:rPr>
        <w:rFonts w:ascii="Wingdings" w:hAnsi="Wingdings" w:hint="default"/>
      </w:rPr>
    </w:lvl>
    <w:lvl w:ilvl="6" w:tplc="6A0A7162" w:tentative="1">
      <w:start w:val="1"/>
      <w:numFmt w:val="bullet"/>
      <w:lvlText w:val=""/>
      <w:lvlJc w:val="left"/>
      <w:pPr>
        <w:ind w:left="5400" w:hanging="360"/>
      </w:pPr>
      <w:rPr>
        <w:rFonts w:ascii="Symbol" w:hAnsi="Symbol" w:hint="default"/>
      </w:rPr>
    </w:lvl>
    <w:lvl w:ilvl="7" w:tplc="59BE5E4C" w:tentative="1">
      <w:start w:val="1"/>
      <w:numFmt w:val="bullet"/>
      <w:lvlText w:val="o"/>
      <w:lvlJc w:val="left"/>
      <w:pPr>
        <w:ind w:left="6120" w:hanging="360"/>
      </w:pPr>
      <w:rPr>
        <w:rFonts w:ascii="Courier New" w:hAnsi="Courier New" w:cs="Courier New" w:hint="default"/>
      </w:rPr>
    </w:lvl>
    <w:lvl w:ilvl="8" w:tplc="10D03960" w:tentative="1">
      <w:start w:val="1"/>
      <w:numFmt w:val="bullet"/>
      <w:lvlText w:val=""/>
      <w:lvlJc w:val="left"/>
      <w:pPr>
        <w:ind w:left="6840" w:hanging="360"/>
      </w:pPr>
      <w:rPr>
        <w:rFonts w:ascii="Wingdings" w:hAnsi="Wingdings" w:hint="default"/>
      </w:rPr>
    </w:lvl>
  </w:abstractNum>
  <w:abstractNum w:abstractNumId="9" w15:restartNumberingAfterBreak="0">
    <w:nsid w:val="150A447C"/>
    <w:multiLevelType w:val="hybridMultilevel"/>
    <w:tmpl w:val="8452B982"/>
    <w:lvl w:ilvl="0" w:tplc="06764428">
      <w:start w:val="1"/>
      <w:numFmt w:val="bullet"/>
      <w:lvlText w:val=""/>
      <w:lvlJc w:val="left"/>
      <w:pPr>
        <w:ind w:left="2520" w:hanging="360"/>
      </w:pPr>
      <w:rPr>
        <w:rFonts w:ascii="Symbol" w:hAnsi="Symbol" w:hint="default"/>
      </w:rPr>
    </w:lvl>
    <w:lvl w:ilvl="1" w:tplc="09B4B1A8" w:tentative="1">
      <w:start w:val="1"/>
      <w:numFmt w:val="bullet"/>
      <w:lvlText w:val="o"/>
      <w:lvlJc w:val="left"/>
      <w:pPr>
        <w:ind w:left="3240" w:hanging="360"/>
      </w:pPr>
      <w:rPr>
        <w:rFonts w:ascii="Courier New" w:hAnsi="Courier New" w:cs="Courier New" w:hint="default"/>
      </w:rPr>
    </w:lvl>
    <w:lvl w:ilvl="2" w:tplc="E58CD770" w:tentative="1">
      <w:start w:val="1"/>
      <w:numFmt w:val="bullet"/>
      <w:lvlText w:val=""/>
      <w:lvlJc w:val="left"/>
      <w:pPr>
        <w:ind w:left="3960" w:hanging="360"/>
      </w:pPr>
      <w:rPr>
        <w:rFonts w:ascii="Wingdings" w:hAnsi="Wingdings" w:hint="default"/>
      </w:rPr>
    </w:lvl>
    <w:lvl w:ilvl="3" w:tplc="723A7442" w:tentative="1">
      <w:start w:val="1"/>
      <w:numFmt w:val="bullet"/>
      <w:lvlText w:val=""/>
      <w:lvlJc w:val="left"/>
      <w:pPr>
        <w:ind w:left="4680" w:hanging="360"/>
      </w:pPr>
      <w:rPr>
        <w:rFonts w:ascii="Symbol" w:hAnsi="Symbol" w:hint="default"/>
      </w:rPr>
    </w:lvl>
    <w:lvl w:ilvl="4" w:tplc="8F264206" w:tentative="1">
      <w:start w:val="1"/>
      <w:numFmt w:val="bullet"/>
      <w:lvlText w:val="o"/>
      <w:lvlJc w:val="left"/>
      <w:pPr>
        <w:ind w:left="5400" w:hanging="360"/>
      </w:pPr>
      <w:rPr>
        <w:rFonts w:ascii="Courier New" w:hAnsi="Courier New" w:cs="Courier New" w:hint="default"/>
      </w:rPr>
    </w:lvl>
    <w:lvl w:ilvl="5" w:tplc="2A986532" w:tentative="1">
      <w:start w:val="1"/>
      <w:numFmt w:val="bullet"/>
      <w:lvlText w:val=""/>
      <w:lvlJc w:val="left"/>
      <w:pPr>
        <w:ind w:left="6120" w:hanging="360"/>
      </w:pPr>
      <w:rPr>
        <w:rFonts w:ascii="Wingdings" w:hAnsi="Wingdings" w:hint="default"/>
      </w:rPr>
    </w:lvl>
    <w:lvl w:ilvl="6" w:tplc="8F4C0302" w:tentative="1">
      <w:start w:val="1"/>
      <w:numFmt w:val="bullet"/>
      <w:lvlText w:val=""/>
      <w:lvlJc w:val="left"/>
      <w:pPr>
        <w:ind w:left="6840" w:hanging="360"/>
      </w:pPr>
      <w:rPr>
        <w:rFonts w:ascii="Symbol" w:hAnsi="Symbol" w:hint="default"/>
      </w:rPr>
    </w:lvl>
    <w:lvl w:ilvl="7" w:tplc="AAD8C67C" w:tentative="1">
      <w:start w:val="1"/>
      <w:numFmt w:val="bullet"/>
      <w:lvlText w:val="o"/>
      <w:lvlJc w:val="left"/>
      <w:pPr>
        <w:ind w:left="7560" w:hanging="360"/>
      </w:pPr>
      <w:rPr>
        <w:rFonts w:ascii="Courier New" w:hAnsi="Courier New" w:cs="Courier New" w:hint="default"/>
      </w:rPr>
    </w:lvl>
    <w:lvl w:ilvl="8" w:tplc="3F96CD2A" w:tentative="1">
      <w:start w:val="1"/>
      <w:numFmt w:val="bullet"/>
      <w:lvlText w:val=""/>
      <w:lvlJc w:val="left"/>
      <w:pPr>
        <w:ind w:left="8280" w:hanging="360"/>
      </w:pPr>
      <w:rPr>
        <w:rFonts w:ascii="Wingdings" w:hAnsi="Wingdings" w:hint="default"/>
      </w:rPr>
    </w:lvl>
  </w:abstractNum>
  <w:abstractNum w:abstractNumId="10" w15:restartNumberingAfterBreak="0">
    <w:nsid w:val="151A4401"/>
    <w:multiLevelType w:val="multilevel"/>
    <w:tmpl w:val="0409001D"/>
    <w:styleLink w:val="Style3"/>
    <w:lvl w:ilvl="0">
      <w:start w:val="1"/>
      <w:numFmt w:val="decimal"/>
      <w:lvlText w:val="%1)"/>
      <w:lvlJc w:val="left"/>
      <w:pPr>
        <w:ind w:left="360" w:hanging="360"/>
      </w:pPr>
      <w:rPr>
        <w:rFonts w:ascii="Calibri" w:hAnsi="Calibri"/>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5F161F"/>
    <w:multiLevelType w:val="hybridMultilevel"/>
    <w:tmpl w:val="BEE84E44"/>
    <w:lvl w:ilvl="0" w:tplc="AD5080FC">
      <w:start w:val="1"/>
      <w:numFmt w:val="bullet"/>
      <w:lvlText w:val=""/>
      <w:lvlJc w:val="left"/>
      <w:pPr>
        <w:ind w:left="2880" w:hanging="360"/>
      </w:pPr>
      <w:rPr>
        <w:rFonts w:ascii="Wingdings" w:hAnsi="Wingdings" w:hint="default"/>
      </w:rPr>
    </w:lvl>
    <w:lvl w:ilvl="1" w:tplc="B84A69B2" w:tentative="1">
      <w:start w:val="1"/>
      <w:numFmt w:val="bullet"/>
      <w:lvlText w:val="o"/>
      <w:lvlJc w:val="left"/>
      <w:pPr>
        <w:ind w:left="3600" w:hanging="360"/>
      </w:pPr>
      <w:rPr>
        <w:rFonts w:ascii="Courier New" w:hAnsi="Courier New" w:cs="Courier New" w:hint="default"/>
      </w:rPr>
    </w:lvl>
    <w:lvl w:ilvl="2" w:tplc="60E22C26" w:tentative="1">
      <w:start w:val="1"/>
      <w:numFmt w:val="bullet"/>
      <w:lvlText w:val=""/>
      <w:lvlJc w:val="left"/>
      <w:pPr>
        <w:ind w:left="4320" w:hanging="360"/>
      </w:pPr>
      <w:rPr>
        <w:rFonts w:ascii="Wingdings" w:hAnsi="Wingdings" w:hint="default"/>
      </w:rPr>
    </w:lvl>
    <w:lvl w:ilvl="3" w:tplc="21563360" w:tentative="1">
      <w:start w:val="1"/>
      <w:numFmt w:val="bullet"/>
      <w:lvlText w:val=""/>
      <w:lvlJc w:val="left"/>
      <w:pPr>
        <w:ind w:left="5040" w:hanging="360"/>
      </w:pPr>
      <w:rPr>
        <w:rFonts w:ascii="Symbol" w:hAnsi="Symbol" w:hint="default"/>
      </w:rPr>
    </w:lvl>
    <w:lvl w:ilvl="4" w:tplc="731A17D0" w:tentative="1">
      <w:start w:val="1"/>
      <w:numFmt w:val="bullet"/>
      <w:lvlText w:val="o"/>
      <w:lvlJc w:val="left"/>
      <w:pPr>
        <w:ind w:left="5760" w:hanging="360"/>
      </w:pPr>
      <w:rPr>
        <w:rFonts w:ascii="Courier New" w:hAnsi="Courier New" w:cs="Courier New" w:hint="default"/>
      </w:rPr>
    </w:lvl>
    <w:lvl w:ilvl="5" w:tplc="CBF61A04" w:tentative="1">
      <w:start w:val="1"/>
      <w:numFmt w:val="bullet"/>
      <w:lvlText w:val=""/>
      <w:lvlJc w:val="left"/>
      <w:pPr>
        <w:ind w:left="6480" w:hanging="360"/>
      </w:pPr>
      <w:rPr>
        <w:rFonts w:ascii="Wingdings" w:hAnsi="Wingdings" w:hint="default"/>
      </w:rPr>
    </w:lvl>
    <w:lvl w:ilvl="6" w:tplc="71D8F6D4" w:tentative="1">
      <w:start w:val="1"/>
      <w:numFmt w:val="bullet"/>
      <w:lvlText w:val=""/>
      <w:lvlJc w:val="left"/>
      <w:pPr>
        <w:ind w:left="7200" w:hanging="360"/>
      </w:pPr>
      <w:rPr>
        <w:rFonts w:ascii="Symbol" w:hAnsi="Symbol" w:hint="default"/>
      </w:rPr>
    </w:lvl>
    <w:lvl w:ilvl="7" w:tplc="B4A0CF18" w:tentative="1">
      <w:start w:val="1"/>
      <w:numFmt w:val="bullet"/>
      <w:lvlText w:val="o"/>
      <w:lvlJc w:val="left"/>
      <w:pPr>
        <w:ind w:left="7920" w:hanging="360"/>
      </w:pPr>
      <w:rPr>
        <w:rFonts w:ascii="Courier New" w:hAnsi="Courier New" w:cs="Courier New" w:hint="default"/>
      </w:rPr>
    </w:lvl>
    <w:lvl w:ilvl="8" w:tplc="67EE6D66" w:tentative="1">
      <w:start w:val="1"/>
      <w:numFmt w:val="bullet"/>
      <w:lvlText w:val=""/>
      <w:lvlJc w:val="left"/>
      <w:pPr>
        <w:ind w:left="8640" w:hanging="360"/>
      </w:pPr>
      <w:rPr>
        <w:rFonts w:ascii="Wingdings" w:hAnsi="Wingdings" w:hint="default"/>
      </w:rPr>
    </w:lvl>
  </w:abstractNum>
  <w:abstractNum w:abstractNumId="12" w15:restartNumberingAfterBreak="0">
    <w:nsid w:val="173331AA"/>
    <w:multiLevelType w:val="hybridMultilevel"/>
    <w:tmpl w:val="A2BA498C"/>
    <w:lvl w:ilvl="0" w:tplc="E89C2750">
      <w:start w:val="1"/>
      <w:numFmt w:val="bullet"/>
      <w:lvlText w:val="o"/>
      <w:lvlJc w:val="left"/>
      <w:pPr>
        <w:ind w:left="1440" w:hanging="360"/>
      </w:pPr>
      <w:rPr>
        <w:rFonts w:ascii="Courier New" w:hAnsi="Courier New" w:cs="Courier New" w:hint="default"/>
      </w:rPr>
    </w:lvl>
    <w:lvl w:ilvl="1" w:tplc="B2E68E84" w:tentative="1">
      <w:start w:val="1"/>
      <w:numFmt w:val="bullet"/>
      <w:lvlText w:val="o"/>
      <w:lvlJc w:val="left"/>
      <w:pPr>
        <w:ind w:left="2160" w:hanging="360"/>
      </w:pPr>
      <w:rPr>
        <w:rFonts w:ascii="Courier New" w:hAnsi="Courier New" w:cs="Courier New" w:hint="default"/>
      </w:rPr>
    </w:lvl>
    <w:lvl w:ilvl="2" w:tplc="F2AE8D12" w:tentative="1">
      <w:start w:val="1"/>
      <w:numFmt w:val="bullet"/>
      <w:lvlText w:val=""/>
      <w:lvlJc w:val="left"/>
      <w:pPr>
        <w:ind w:left="2880" w:hanging="360"/>
      </w:pPr>
      <w:rPr>
        <w:rFonts w:ascii="Wingdings" w:hAnsi="Wingdings" w:hint="default"/>
      </w:rPr>
    </w:lvl>
    <w:lvl w:ilvl="3" w:tplc="752227A2" w:tentative="1">
      <w:start w:val="1"/>
      <w:numFmt w:val="bullet"/>
      <w:lvlText w:val=""/>
      <w:lvlJc w:val="left"/>
      <w:pPr>
        <w:ind w:left="3600" w:hanging="360"/>
      </w:pPr>
      <w:rPr>
        <w:rFonts w:ascii="Symbol" w:hAnsi="Symbol" w:hint="default"/>
      </w:rPr>
    </w:lvl>
    <w:lvl w:ilvl="4" w:tplc="C7F494D4" w:tentative="1">
      <w:start w:val="1"/>
      <w:numFmt w:val="bullet"/>
      <w:lvlText w:val="o"/>
      <w:lvlJc w:val="left"/>
      <w:pPr>
        <w:ind w:left="4320" w:hanging="360"/>
      </w:pPr>
      <w:rPr>
        <w:rFonts w:ascii="Courier New" w:hAnsi="Courier New" w:cs="Courier New" w:hint="default"/>
      </w:rPr>
    </w:lvl>
    <w:lvl w:ilvl="5" w:tplc="1E064598" w:tentative="1">
      <w:start w:val="1"/>
      <w:numFmt w:val="bullet"/>
      <w:lvlText w:val=""/>
      <w:lvlJc w:val="left"/>
      <w:pPr>
        <w:ind w:left="5040" w:hanging="360"/>
      </w:pPr>
      <w:rPr>
        <w:rFonts w:ascii="Wingdings" w:hAnsi="Wingdings" w:hint="default"/>
      </w:rPr>
    </w:lvl>
    <w:lvl w:ilvl="6" w:tplc="4498F1DA" w:tentative="1">
      <w:start w:val="1"/>
      <w:numFmt w:val="bullet"/>
      <w:lvlText w:val=""/>
      <w:lvlJc w:val="left"/>
      <w:pPr>
        <w:ind w:left="5760" w:hanging="360"/>
      </w:pPr>
      <w:rPr>
        <w:rFonts w:ascii="Symbol" w:hAnsi="Symbol" w:hint="default"/>
      </w:rPr>
    </w:lvl>
    <w:lvl w:ilvl="7" w:tplc="DB5ACCE6" w:tentative="1">
      <w:start w:val="1"/>
      <w:numFmt w:val="bullet"/>
      <w:lvlText w:val="o"/>
      <w:lvlJc w:val="left"/>
      <w:pPr>
        <w:ind w:left="6480" w:hanging="360"/>
      </w:pPr>
      <w:rPr>
        <w:rFonts w:ascii="Courier New" w:hAnsi="Courier New" w:cs="Courier New" w:hint="default"/>
      </w:rPr>
    </w:lvl>
    <w:lvl w:ilvl="8" w:tplc="08342AEE" w:tentative="1">
      <w:start w:val="1"/>
      <w:numFmt w:val="bullet"/>
      <w:lvlText w:val=""/>
      <w:lvlJc w:val="left"/>
      <w:pPr>
        <w:ind w:left="7200" w:hanging="360"/>
      </w:pPr>
      <w:rPr>
        <w:rFonts w:ascii="Wingdings" w:hAnsi="Wingdings" w:hint="default"/>
      </w:rPr>
    </w:lvl>
  </w:abstractNum>
  <w:abstractNum w:abstractNumId="13" w15:restartNumberingAfterBreak="0">
    <w:nsid w:val="18DD06B8"/>
    <w:multiLevelType w:val="hybridMultilevel"/>
    <w:tmpl w:val="F216C862"/>
    <w:lvl w:ilvl="0" w:tplc="36AE17DC">
      <w:start w:val="1"/>
      <w:numFmt w:val="bullet"/>
      <w:lvlText w:val=""/>
      <w:lvlJc w:val="left"/>
      <w:pPr>
        <w:ind w:left="1440" w:hanging="360"/>
      </w:pPr>
      <w:rPr>
        <w:rFonts w:ascii="Symbol" w:hAnsi="Symbol" w:hint="default"/>
      </w:rPr>
    </w:lvl>
    <w:lvl w:ilvl="1" w:tplc="A7ACF17E" w:tentative="1">
      <w:start w:val="1"/>
      <w:numFmt w:val="bullet"/>
      <w:lvlText w:val="o"/>
      <w:lvlJc w:val="left"/>
      <w:pPr>
        <w:ind w:left="2160" w:hanging="360"/>
      </w:pPr>
      <w:rPr>
        <w:rFonts w:ascii="Courier New" w:hAnsi="Courier New" w:cs="Courier New" w:hint="default"/>
      </w:rPr>
    </w:lvl>
    <w:lvl w:ilvl="2" w:tplc="0E065552" w:tentative="1">
      <w:start w:val="1"/>
      <w:numFmt w:val="bullet"/>
      <w:lvlText w:val=""/>
      <w:lvlJc w:val="left"/>
      <w:pPr>
        <w:ind w:left="2880" w:hanging="360"/>
      </w:pPr>
      <w:rPr>
        <w:rFonts w:ascii="Wingdings" w:hAnsi="Wingdings" w:hint="default"/>
      </w:rPr>
    </w:lvl>
    <w:lvl w:ilvl="3" w:tplc="A63CB8AA" w:tentative="1">
      <w:start w:val="1"/>
      <w:numFmt w:val="bullet"/>
      <w:lvlText w:val=""/>
      <w:lvlJc w:val="left"/>
      <w:pPr>
        <w:ind w:left="3600" w:hanging="360"/>
      </w:pPr>
      <w:rPr>
        <w:rFonts w:ascii="Symbol" w:hAnsi="Symbol" w:hint="default"/>
      </w:rPr>
    </w:lvl>
    <w:lvl w:ilvl="4" w:tplc="C6DED962" w:tentative="1">
      <w:start w:val="1"/>
      <w:numFmt w:val="bullet"/>
      <w:lvlText w:val="o"/>
      <w:lvlJc w:val="left"/>
      <w:pPr>
        <w:ind w:left="4320" w:hanging="360"/>
      </w:pPr>
      <w:rPr>
        <w:rFonts w:ascii="Courier New" w:hAnsi="Courier New" w:cs="Courier New" w:hint="default"/>
      </w:rPr>
    </w:lvl>
    <w:lvl w:ilvl="5" w:tplc="0B669AC6" w:tentative="1">
      <w:start w:val="1"/>
      <w:numFmt w:val="bullet"/>
      <w:lvlText w:val=""/>
      <w:lvlJc w:val="left"/>
      <w:pPr>
        <w:ind w:left="5040" w:hanging="360"/>
      </w:pPr>
      <w:rPr>
        <w:rFonts w:ascii="Wingdings" w:hAnsi="Wingdings" w:hint="default"/>
      </w:rPr>
    </w:lvl>
    <w:lvl w:ilvl="6" w:tplc="23B2C01C" w:tentative="1">
      <w:start w:val="1"/>
      <w:numFmt w:val="bullet"/>
      <w:lvlText w:val=""/>
      <w:lvlJc w:val="left"/>
      <w:pPr>
        <w:ind w:left="5760" w:hanging="360"/>
      </w:pPr>
      <w:rPr>
        <w:rFonts w:ascii="Symbol" w:hAnsi="Symbol" w:hint="default"/>
      </w:rPr>
    </w:lvl>
    <w:lvl w:ilvl="7" w:tplc="93C09D28" w:tentative="1">
      <w:start w:val="1"/>
      <w:numFmt w:val="bullet"/>
      <w:lvlText w:val="o"/>
      <w:lvlJc w:val="left"/>
      <w:pPr>
        <w:ind w:left="6480" w:hanging="360"/>
      </w:pPr>
      <w:rPr>
        <w:rFonts w:ascii="Courier New" w:hAnsi="Courier New" w:cs="Courier New" w:hint="default"/>
      </w:rPr>
    </w:lvl>
    <w:lvl w:ilvl="8" w:tplc="9684C98E" w:tentative="1">
      <w:start w:val="1"/>
      <w:numFmt w:val="bullet"/>
      <w:lvlText w:val=""/>
      <w:lvlJc w:val="left"/>
      <w:pPr>
        <w:ind w:left="7200" w:hanging="360"/>
      </w:pPr>
      <w:rPr>
        <w:rFonts w:ascii="Wingdings" w:hAnsi="Wingdings" w:hint="default"/>
      </w:rPr>
    </w:lvl>
  </w:abstractNum>
  <w:abstractNum w:abstractNumId="14" w15:restartNumberingAfterBreak="0">
    <w:nsid w:val="192D7EFE"/>
    <w:multiLevelType w:val="hybridMultilevel"/>
    <w:tmpl w:val="46964B98"/>
    <w:lvl w:ilvl="0" w:tplc="52748F00">
      <w:start w:val="1"/>
      <w:numFmt w:val="bullet"/>
      <w:lvlText w:val="o"/>
      <w:lvlJc w:val="left"/>
      <w:pPr>
        <w:ind w:left="720" w:hanging="360"/>
      </w:pPr>
      <w:rPr>
        <w:rFonts w:ascii="Courier New" w:hAnsi="Courier New" w:cs="Courier New" w:hint="default"/>
      </w:rPr>
    </w:lvl>
    <w:lvl w:ilvl="1" w:tplc="733C1ECE" w:tentative="1">
      <w:start w:val="1"/>
      <w:numFmt w:val="bullet"/>
      <w:lvlText w:val="o"/>
      <w:lvlJc w:val="left"/>
      <w:pPr>
        <w:ind w:left="1440" w:hanging="360"/>
      </w:pPr>
      <w:rPr>
        <w:rFonts w:ascii="Courier New" w:hAnsi="Courier New" w:cs="Courier New" w:hint="default"/>
      </w:rPr>
    </w:lvl>
    <w:lvl w:ilvl="2" w:tplc="0B18D390" w:tentative="1">
      <w:start w:val="1"/>
      <w:numFmt w:val="bullet"/>
      <w:lvlText w:val=""/>
      <w:lvlJc w:val="left"/>
      <w:pPr>
        <w:ind w:left="2160" w:hanging="360"/>
      </w:pPr>
      <w:rPr>
        <w:rFonts w:ascii="Wingdings" w:hAnsi="Wingdings" w:hint="default"/>
      </w:rPr>
    </w:lvl>
    <w:lvl w:ilvl="3" w:tplc="D1540DE6" w:tentative="1">
      <w:start w:val="1"/>
      <w:numFmt w:val="bullet"/>
      <w:lvlText w:val=""/>
      <w:lvlJc w:val="left"/>
      <w:pPr>
        <w:ind w:left="2880" w:hanging="360"/>
      </w:pPr>
      <w:rPr>
        <w:rFonts w:ascii="Symbol" w:hAnsi="Symbol" w:hint="default"/>
      </w:rPr>
    </w:lvl>
    <w:lvl w:ilvl="4" w:tplc="90A696CA" w:tentative="1">
      <w:start w:val="1"/>
      <w:numFmt w:val="bullet"/>
      <w:lvlText w:val="o"/>
      <w:lvlJc w:val="left"/>
      <w:pPr>
        <w:ind w:left="3600" w:hanging="360"/>
      </w:pPr>
      <w:rPr>
        <w:rFonts w:ascii="Courier New" w:hAnsi="Courier New" w:cs="Courier New" w:hint="default"/>
      </w:rPr>
    </w:lvl>
    <w:lvl w:ilvl="5" w:tplc="406A8CA2" w:tentative="1">
      <w:start w:val="1"/>
      <w:numFmt w:val="bullet"/>
      <w:lvlText w:val=""/>
      <w:lvlJc w:val="left"/>
      <w:pPr>
        <w:ind w:left="4320" w:hanging="360"/>
      </w:pPr>
      <w:rPr>
        <w:rFonts w:ascii="Wingdings" w:hAnsi="Wingdings" w:hint="default"/>
      </w:rPr>
    </w:lvl>
    <w:lvl w:ilvl="6" w:tplc="CC7C3C62" w:tentative="1">
      <w:start w:val="1"/>
      <w:numFmt w:val="bullet"/>
      <w:lvlText w:val=""/>
      <w:lvlJc w:val="left"/>
      <w:pPr>
        <w:ind w:left="5040" w:hanging="360"/>
      </w:pPr>
      <w:rPr>
        <w:rFonts w:ascii="Symbol" w:hAnsi="Symbol" w:hint="default"/>
      </w:rPr>
    </w:lvl>
    <w:lvl w:ilvl="7" w:tplc="EF3216C4" w:tentative="1">
      <w:start w:val="1"/>
      <w:numFmt w:val="bullet"/>
      <w:lvlText w:val="o"/>
      <w:lvlJc w:val="left"/>
      <w:pPr>
        <w:ind w:left="5760" w:hanging="360"/>
      </w:pPr>
      <w:rPr>
        <w:rFonts w:ascii="Courier New" w:hAnsi="Courier New" w:cs="Courier New" w:hint="default"/>
      </w:rPr>
    </w:lvl>
    <w:lvl w:ilvl="8" w:tplc="DC3A1782" w:tentative="1">
      <w:start w:val="1"/>
      <w:numFmt w:val="bullet"/>
      <w:lvlText w:val=""/>
      <w:lvlJc w:val="left"/>
      <w:pPr>
        <w:ind w:left="6480" w:hanging="360"/>
      </w:pPr>
      <w:rPr>
        <w:rFonts w:ascii="Wingdings" w:hAnsi="Wingdings" w:hint="default"/>
      </w:rPr>
    </w:lvl>
  </w:abstractNum>
  <w:abstractNum w:abstractNumId="15" w15:restartNumberingAfterBreak="0">
    <w:nsid w:val="1BA128C7"/>
    <w:multiLevelType w:val="hybridMultilevel"/>
    <w:tmpl w:val="28B2940C"/>
    <w:lvl w:ilvl="0" w:tplc="E3163F80">
      <w:start w:val="1"/>
      <w:numFmt w:val="bullet"/>
      <w:lvlText w:val=""/>
      <w:lvlJc w:val="left"/>
      <w:pPr>
        <w:ind w:left="2160" w:hanging="360"/>
      </w:pPr>
      <w:rPr>
        <w:rFonts w:ascii="Symbol" w:hAnsi="Symbol" w:hint="default"/>
      </w:rPr>
    </w:lvl>
    <w:lvl w:ilvl="1" w:tplc="670A7F90" w:tentative="1">
      <w:start w:val="1"/>
      <w:numFmt w:val="bullet"/>
      <w:lvlText w:val="o"/>
      <w:lvlJc w:val="left"/>
      <w:pPr>
        <w:ind w:left="2880" w:hanging="360"/>
      </w:pPr>
      <w:rPr>
        <w:rFonts w:ascii="Courier New" w:hAnsi="Courier New" w:cs="Courier New" w:hint="default"/>
      </w:rPr>
    </w:lvl>
    <w:lvl w:ilvl="2" w:tplc="197C0F5A" w:tentative="1">
      <w:start w:val="1"/>
      <w:numFmt w:val="bullet"/>
      <w:lvlText w:val=""/>
      <w:lvlJc w:val="left"/>
      <w:pPr>
        <w:ind w:left="3600" w:hanging="360"/>
      </w:pPr>
      <w:rPr>
        <w:rFonts w:ascii="Wingdings" w:hAnsi="Wingdings" w:hint="default"/>
      </w:rPr>
    </w:lvl>
    <w:lvl w:ilvl="3" w:tplc="49304ABE" w:tentative="1">
      <w:start w:val="1"/>
      <w:numFmt w:val="bullet"/>
      <w:lvlText w:val=""/>
      <w:lvlJc w:val="left"/>
      <w:pPr>
        <w:ind w:left="4320" w:hanging="360"/>
      </w:pPr>
      <w:rPr>
        <w:rFonts w:ascii="Symbol" w:hAnsi="Symbol" w:hint="default"/>
      </w:rPr>
    </w:lvl>
    <w:lvl w:ilvl="4" w:tplc="C980B008" w:tentative="1">
      <w:start w:val="1"/>
      <w:numFmt w:val="bullet"/>
      <w:lvlText w:val="o"/>
      <w:lvlJc w:val="left"/>
      <w:pPr>
        <w:ind w:left="5040" w:hanging="360"/>
      </w:pPr>
      <w:rPr>
        <w:rFonts w:ascii="Courier New" w:hAnsi="Courier New" w:cs="Courier New" w:hint="default"/>
      </w:rPr>
    </w:lvl>
    <w:lvl w:ilvl="5" w:tplc="A56E1010" w:tentative="1">
      <w:start w:val="1"/>
      <w:numFmt w:val="bullet"/>
      <w:lvlText w:val=""/>
      <w:lvlJc w:val="left"/>
      <w:pPr>
        <w:ind w:left="5760" w:hanging="360"/>
      </w:pPr>
      <w:rPr>
        <w:rFonts w:ascii="Wingdings" w:hAnsi="Wingdings" w:hint="default"/>
      </w:rPr>
    </w:lvl>
    <w:lvl w:ilvl="6" w:tplc="B6AEB1AA" w:tentative="1">
      <w:start w:val="1"/>
      <w:numFmt w:val="bullet"/>
      <w:lvlText w:val=""/>
      <w:lvlJc w:val="left"/>
      <w:pPr>
        <w:ind w:left="6480" w:hanging="360"/>
      </w:pPr>
      <w:rPr>
        <w:rFonts w:ascii="Symbol" w:hAnsi="Symbol" w:hint="default"/>
      </w:rPr>
    </w:lvl>
    <w:lvl w:ilvl="7" w:tplc="696A7706" w:tentative="1">
      <w:start w:val="1"/>
      <w:numFmt w:val="bullet"/>
      <w:lvlText w:val="o"/>
      <w:lvlJc w:val="left"/>
      <w:pPr>
        <w:ind w:left="7200" w:hanging="360"/>
      </w:pPr>
      <w:rPr>
        <w:rFonts w:ascii="Courier New" w:hAnsi="Courier New" w:cs="Courier New" w:hint="default"/>
      </w:rPr>
    </w:lvl>
    <w:lvl w:ilvl="8" w:tplc="8690B870" w:tentative="1">
      <w:start w:val="1"/>
      <w:numFmt w:val="bullet"/>
      <w:lvlText w:val=""/>
      <w:lvlJc w:val="left"/>
      <w:pPr>
        <w:ind w:left="7920" w:hanging="360"/>
      </w:pPr>
      <w:rPr>
        <w:rFonts w:ascii="Wingdings" w:hAnsi="Wingdings" w:hint="default"/>
      </w:rPr>
    </w:lvl>
  </w:abstractNum>
  <w:abstractNum w:abstractNumId="16" w15:restartNumberingAfterBreak="0">
    <w:nsid w:val="1D61466F"/>
    <w:multiLevelType w:val="hybridMultilevel"/>
    <w:tmpl w:val="4ED48372"/>
    <w:lvl w:ilvl="0" w:tplc="D4DA29F0">
      <w:start w:val="422"/>
      <w:numFmt w:val="bullet"/>
      <w:lvlText w:val="-"/>
      <w:lvlJc w:val="left"/>
      <w:pPr>
        <w:ind w:left="1080" w:hanging="360"/>
      </w:pPr>
      <w:rPr>
        <w:rFonts w:ascii="Century" w:eastAsiaTheme="minorEastAsia" w:hAnsi="Century"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841CEC"/>
    <w:multiLevelType w:val="multilevel"/>
    <w:tmpl w:val="5C5248E0"/>
    <w:numStyleLink w:val="Style1"/>
  </w:abstractNum>
  <w:abstractNum w:abstractNumId="18" w15:restartNumberingAfterBreak="0">
    <w:nsid w:val="248B24CE"/>
    <w:multiLevelType w:val="hybridMultilevel"/>
    <w:tmpl w:val="3D205032"/>
    <w:lvl w:ilvl="0" w:tplc="2F508B2A">
      <w:start w:val="1"/>
      <w:numFmt w:val="bullet"/>
      <w:lvlText w:val=""/>
      <w:lvlJc w:val="left"/>
      <w:pPr>
        <w:ind w:left="1440" w:hanging="360"/>
      </w:pPr>
      <w:rPr>
        <w:rFonts w:ascii="Symbol" w:hAnsi="Symbol" w:hint="default"/>
      </w:rPr>
    </w:lvl>
    <w:lvl w:ilvl="1" w:tplc="6F466696" w:tentative="1">
      <w:start w:val="1"/>
      <w:numFmt w:val="bullet"/>
      <w:lvlText w:val="o"/>
      <w:lvlJc w:val="left"/>
      <w:pPr>
        <w:ind w:left="2160" w:hanging="360"/>
      </w:pPr>
      <w:rPr>
        <w:rFonts w:ascii="Courier New" w:hAnsi="Courier New" w:cs="Courier New" w:hint="default"/>
      </w:rPr>
    </w:lvl>
    <w:lvl w:ilvl="2" w:tplc="F7DC3C6C" w:tentative="1">
      <w:start w:val="1"/>
      <w:numFmt w:val="bullet"/>
      <w:lvlText w:val=""/>
      <w:lvlJc w:val="left"/>
      <w:pPr>
        <w:ind w:left="2880" w:hanging="360"/>
      </w:pPr>
      <w:rPr>
        <w:rFonts w:ascii="Wingdings" w:hAnsi="Wingdings" w:hint="default"/>
      </w:rPr>
    </w:lvl>
    <w:lvl w:ilvl="3" w:tplc="8CB46640" w:tentative="1">
      <w:start w:val="1"/>
      <w:numFmt w:val="bullet"/>
      <w:lvlText w:val=""/>
      <w:lvlJc w:val="left"/>
      <w:pPr>
        <w:ind w:left="3600" w:hanging="360"/>
      </w:pPr>
      <w:rPr>
        <w:rFonts w:ascii="Symbol" w:hAnsi="Symbol" w:hint="default"/>
      </w:rPr>
    </w:lvl>
    <w:lvl w:ilvl="4" w:tplc="0600A870" w:tentative="1">
      <w:start w:val="1"/>
      <w:numFmt w:val="bullet"/>
      <w:lvlText w:val="o"/>
      <w:lvlJc w:val="left"/>
      <w:pPr>
        <w:ind w:left="4320" w:hanging="360"/>
      </w:pPr>
      <w:rPr>
        <w:rFonts w:ascii="Courier New" w:hAnsi="Courier New" w:cs="Courier New" w:hint="default"/>
      </w:rPr>
    </w:lvl>
    <w:lvl w:ilvl="5" w:tplc="5C7C9944" w:tentative="1">
      <w:start w:val="1"/>
      <w:numFmt w:val="bullet"/>
      <w:lvlText w:val=""/>
      <w:lvlJc w:val="left"/>
      <w:pPr>
        <w:ind w:left="5040" w:hanging="360"/>
      </w:pPr>
      <w:rPr>
        <w:rFonts w:ascii="Wingdings" w:hAnsi="Wingdings" w:hint="default"/>
      </w:rPr>
    </w:lvl>
    <w:lvl w:ilvl="6" w:tplc="4C9214A0" w:tentative="1">
      <w:start w:val="1"/>
      <w:numFmt w:val="bullet"/>
      <w:lvlText w:val=""/>
      <w:lvlJc w:val="left"/>
      <w:pPr>
        <w:ind w:left="5760" w:hanging="360"/>
      </w:pPr>
      <w:rPr>
        <w:rFonts w:ascii="Symbol" w:hAnsi="Symbol" w:hint="default"/>
      </w:rPr>
    </w:lvl>
    <w:lvl w:ilvl="7" w:tplc="BD82A6A4" w:tentative="1">
      <w:start w:val="1"/>
      <w:numFmt w:val="bullet"/>
      <w:lvlText w:val="o"/>
      <w:lvlJc w:val="left"/>
      <w:pPr>
        <w:ind w:left="6480" w:hanging="360"/>
      </w:pPr>
      <w:rPr>
        <w:rFonts w:ascii="Courier New" w:hAnsi="Courier New" w:cs="Courier New" w:hint="default"/>
      </w:rPr>
    </w:lvl>
    <w:lvl w:ilvl="8" w:tplc="4C3C0268" w:tentative="1">
      <w:start w:val="1"/>
      <w:numFmt w:val="bullet"/>
      <w:lvlText w:val=""/>
      <w:lvlJc w:val="left"/>
      <w:pPr>
        <w:ind w:left="7200" w:hanging="360"/>
      </w:pPr>
      <w:rPr>
        <w:rFonts w:ascii="Wingdings" w:hAnsi="Wingdings" w:hint="default"/>
      </w:rPr>
    </w:lvl>
  </w:abstractNum>
  <w:abstractNum w:abstractNumId="19" w15:restartNumberingAfterBreak="0">
    <w:nsid w:val="27B0324D"/>
    <w:multiLevelType w:val="hybridMultilevel"/>
    <w:tmpl w:val="F9E45912"/>
    <w:lvl w:ilvl="0" w:tplc="40BA8D4A">
      <w:start w:val="1"/>
      <w:numFmt w:val="bullet"/>
      <w:lvlText w:val="o"/>
      <w:lvlJc w:val="left"/>
      <w:pPr>
        <w:ind w:left="720" w:hanging="360"/>
      </w:pPr>
      <w:rPr>
        <w:rFonts w:ascii="Courier New" w:hAnsi="Courier New" w:cs="Courier New" w:hint="default"/>
      </w:rPr>
    </w:lvl>
    <w:lvl w:ilvl="1" w:tplc="ED461D5C" w:tentative="1">
      <w:start w:val="1"/>
      <w:numFmt w:val="bullet"/>
      <w:lvlText w:val="o"/>
      <w:lvlJc w:val="left"/>
      <w:pPr>
        <w:ind w:left="1440" w:hanging="360"/>
      </w:pPr>
      <w:rPr>
        <w:rFonts w:ascii="Courier New" w:hAnsi="Courier New" w:cs="Courier New" w:hint="default"/>
      </w:rPr>
    </w:lvl>
    <w:lvl w:ilvl="2" w:tplc="BB30B2A2" w:tentative="1">
      <w:start w:val="1"/>
      <w:numFmt w:val="bullet"/>
      <w:lvlText w:val=""/>
      <w:lvlJc w:val="left"/>
      <w:pPr>
        <w:ind w:left="2160" w:hanging="360"/>
      </w:pPr>
      <w:rPr>
        <w:rFonts w:ascii="Wingdings" w:hAnsi="Wingdings" w:hint="default"/>
      </w:rPr>
    </w:lvl>
    <w:lvl w:ilvl="3" w:tplc="9712F806" w:tentative="1">
      <w:start w:val="1"/>
      <w:numFmt w:val="bullet"/>
      <w:lvlText w:val=""/>
      <w:lvlJc w:val="left"/>
      <w:pPr>
        <w:ind w:left="2880" w:hanging="360"/>
      </w:pPr>
      <w:rPr>
        <w:rFonts w:ascii="Symbol" w:hAnsi="Symbol" w:hint="default"/>
      </w:rPr>
    </w:lvl>
    <w:lvl w:ilvl="4" w:tplc="A1A6CB52" w:tentative="1">
      <w:start w:val="1"/>
      <w:numFmt w:val="bullet"/>
      <w:lvlText w:val="o"/>
      <w:lvlJc w:val="left"/>
      <w:pPr>
        <w:ind w:left="3600" w:hanging="360"/>
      </w:pPr>
      <w:rPr>
        <w:rFonts w:ascii="Courier New" w:hAnsi="Courier New" w:cs="Courier New" w:hint="default"/>
      </w:rPr>
    </w:lvl>
    <w:lvl w:ilvl="5" w:tplc="BD3ACF40" w:tentative="1">
      <w:start w:val="1"/>
      <w:numFmt w:val="bullet"/>
      <w:lvlText w:val=""/>
      <w:lvlJc w:val="left"/>
      <w:pPr>
        <w:ind w:left="4320" w:hanging="360"/>
      </w:pPr>
      <w:rPr>
        <w:rFonts w:ascii="Wingdings" w:hAnsi="Wingdings" w:hint="default"/>
      </w:rPr>
    </w:lvl>
    <w:lvl w:ilvl="6" w:tplc="867EF86E" w:tentative="1">
      <w:start w:val="1"/>
      <w:numFmt w:val="bullet"/>
      <w:lvlText w:val=""/>
      <w:lvlJc w:val="left"/>
      <w:pPr>
        <w:ind w:left="5040" w:hanging="360"/>
      </w:pPr>
      <w:rPr>
        <w:rFonts w:ascii="Symbol" w:hAnsi="Symbol" w:hint="default"/>
      </w:rPr>
    </w:lvl>
    <w:lvl w:ilvl="7" w:tplc="3DFA0328" w:tentative="1">
      <w:start w:val="1"/>
      <w:numFmt w:val="bullet"/>
      <w:lvlText w:val="o"/>
      <w:lvlJc w:val="left"/>
      <w:pPr>
        <w:ind w:left="5760" w:hanging="360"/>
      </w:pPr>
      <w:rPr>
        <w:rFonts w:ascii="Courier New" w:hAnsi="Courier New" w:cs="Courier New" w:hint="default"/>
      </w:rPr>
    </w:lvl>
    <w:lvl w:ilvl="8" w:tplc="557AA2D0" w:tentative="1">
      <w:start w:val="1"/>
      <w:numFmt w:val="bullet"/>
      <w:lvlText w:val=""/>
      <w:lvlJc w:val="left"/>
      <w:pPr>
        <w:ind w:left="6480" w:hanging="360"/>
      </w:pPr>
      <w:rPr>
        <w:rFonts w:ascii="Wingdings" w:hAnsi="Wingdings" w:hint="default"/>
      </w:rPr>
    </w:lvl>
  </w:abstractNum>
  <w:abstractNum w:abstractNumId="20" w15:restartNumberingAfterBreak="0">
    <w:nsid w:val="28725751"/>
    <w:multiLevelType w:val="hybridMultilevel"/>
    <w:tmpl w:val="FCBC757E"/>
    <w:lvl w:ilvl="0" w:tplc="F81E4FC8">
      <w:start w:val="1"/>
      <w:numFmt w:val="bullet"/>
      <w:pStyle w:val="Bullet4"/>
      <w:lvlText w:val="o"/>
      <w:lvlJc w:val="left"/>
      <w:pPr>
        <w:ind w:left="720" w:hanging="360"/>
      </w:pPr>
      <w:rPr>
        <w:rFonts w:ascii="Century" w:hAnsi="Century" w:cs="Courier New" w:hint="default"/>
      </w:rPr>
    </w:lvl>
    <w:lvl w:ilvl="1" w:tplc="37B6CEEA" w:tentative="1">
      <w:start w:val="1"/>
      <w:numFmt w:val="bullet"/>
      <w:lvlText w:val="o"/>
      <w:lvlJc w:val="left"/>
      <w:pPr>
        <w:ind w:left="1440" w:hanging="360"/>
      </w:pPr>
      <w:rPr>
        <w:rFonts w:ascii="Courier New" w:hAnsi="Courier New" w:cs="Courier New" w:hint="default"/>
      </w:rPr>
    </w:lvl>
    <w:lvl w:ilvl="2" w:tplc="A28EC608" w:tentative="1">
      <w:start w:val="1"/>
      <w:numFmt w:val="bullet"/>
      <w:lvlText w:val=""/>
      <w:lvlJc w:val="left"/>
      <w:pPr>
        <w:ind w:left="2160" w:hanging="360"/>
      </w:pPr>
      <w:rPr>
        <w:rFonts w:ascii="Wingdings" w:hAnsi="Wingdings" w:hint="default"/>
      </w:rPr>
    </w:lvl>
    <w:lvl w:ilvl="3" w:tplc="D5EEC20A" w:tentative="1">
      <w:start w:val="1"/>
      <w:numFmt w:val="bullet"/>
      <w:lvlText w:val=""/>
      <w:lvlJc w:val="left"/>
      <w:pPr>
        <w:ind w:left="2880" w:hanging="360"/>
      </w:pPr>
      <w:rPr>
        <w:rFonts w:ascii="Symbol" w:hAnsi="Symbol" w:hint="default"/>
      </w:rPr>
    </w:lvl>
    <w:lvl w:ilvl="4" w:tplc="8C006BD8" w:tentative="1">
      <w:start w:val="1"/>
      <w:numFmt w:val="bullet"/>
      <w:lvlText w:val="o"/>
      <w:lvlJc w:val="left"/>
      <w:pPr>
        <w:ind w:left="3600" w:hanging="360"/>
      </w:pPr>
      <w:rPr>
        <w:rFonts w:ascii="Courier New" w:hAnsi="Courier New" w:cs="Courier New" w:hint="default"/>
      </w:rPr>
    </w:lvl>
    <w:lvl w:ilvl="5" w:tplc="C7220102" w:tentative="1">
      <w:start w:val="1"/>
      <w:numFmt w:val="bullet"/>
      <w:lvlText w:val=""/>
      <w:lvlJc w:val="left"/>
      <w:pPr>
        <w:ind w:left="4320" w:hanging="360"/>
      </w:pPr>
      <w:rPr>
        <w:rFonts w:ascii="Wingdings" w:hAnsi="Wingdings" w:hint="default"/>
      </w:rPr>
    </w:lvl>
    <w:lvl w:ilvl="6" w:tplc="F5DE0F5C" w:tentative="1">
      <w:start w:val="1"/>
      <w:numFmt w:val="bullet"/>
      <w:lvlText w:val=""/>
      <w:lvlJc w:val="left"/>
      <w:pPr>
        <w:ind w:left="5040" w:hanging="360"/>
      </w:pPr>
      <w:rPr>
        <w:rFonts w:ascii="Symbol" w:hAnsi="Symbol" w:hint="default"/>
      </w:rPr>
    </w:lvl>
    <w:lvl w:ilvl="7" w:tplc="866EA38A" w:tentative="1">
      <w:start w:val="1"/>
      <w:numFmt w:val="bullet"/>
      <w:lvlText w:val="o"/>
      <w:lvlJc w:val="left"/>
      <w:pPr>
        <w:ind w:left="5760" w:hanging="360"/>
      </w:pPr>
      <w:rPr>
        <w:rFonts w:ascii="Courier New" w:hAnsi="Courier New" w:cs="Courier New" w:hint="default"/>
      </w:rPr>
    </w:lvl>
    <w:lvl w:ilvl="8" w:tplc="557279C0" w:tentative="1">
      <w:start w:val="1"/>
      <w:numFmt w:val="bullet"/>
      <w:lvlText w:val=""/>
      <w:lvlJc w:val="left"/>
      <w:pPr>
        <w:ind w:left="6480" w:hanging="360"/>
      </w:pPr>
      <w:rPr>
        <w:rFonts w:ascii="Wingdings" w:hAnsi="Wingdings" w:hint="default"/>
      </w:rPr>
    </w:lvl>
  </w:abstractNum>
  <w:abstractNum w:abstractNumId="21" w15:restartNumberingAfterBreak="0">
    <w:nsid w:val="28835AA3"/>
    <w:multiLevelType w:val="hybridMultilevel"/>
    <w:tmpl w:val="E752ED60"/>
    <w:lvl w:ilvl="0" w:tplc="20D60374">
      <w:start w:val="1"/>
      <w:numFmt w:val="bullet"/>
      <w:lvlText w:val=""/>
      <w:lvlJc w:val="left"/>
      <w:pPr>
        <w:ind w:left="1080" w:hanging="360"/>
      </w:pPr>
      <w:rPr>
        <w:rFonts w:ascii="Wingdings" w:hAnsi="Wingdings" w:hint="default"/>
      </w:rPr>
    </w:lvl>
    <w:lvl w:ilvl="1" w:tplc="D9D66892">
      <w:start w:val="1"/>
      <w:numFmt w:val="bullet"/>
      <w:lvlText w:val="o"/>
      <w:lvlJc w:val="left"/>
      <w:pPr>
        <w:ind w:left="1800" w:hanging="360"/>
      </w:pPr>
      <w:rPr>
        <w:rFonts w:ascii="Courier New" w:hAnsi="Courier New" w:hint="default"/>
      </w:rPr>
    </w:lvl>
    <w:lvl w:ilvl="2" w:tplc="4B24231A" w:tentative="1">
      <w:start w:val="1"/>
      <w:numFmt w:val="bullet"/>
      <w:lvlText w:val=""/>
      <w:lvlJc w:val="left"/>
      <w:pPr>
        <w:ind w:left="2520" w:hanging="360"/>
      </w:pPr>
      <w:rPr>
        <w:rFonts w:ascii="Wingdings" w:hAnsi="Wingdings" w:hint="default"/>
      </w:rPr>
    </w:lvl>
    <w:lvl w:ilvl="3" w:tplc="10EECECC" w:tentative="1">
      <w:start w:val="1"/>
      <w:numFmt w:val="bullet"/>
      <w:lvlText w:val=""/>
      <w:lvlJc w:val="left"/>
      <w:pPr>
        <w:ind w:left="3240" w:hanging="360"/>
      </w:pPr>
      <w:rPr>
        <w:rFonts w:ascii="Symbol" w:hAnsi="Symbol" w:hint="default"/>
      </w:rPr>
    </w:lvl>
    <w:lvl w:ilvl="4" w:tplc="19BA5944" w:tentative="1">
      <w:start w:val="1"/>
      <w:numFmt w:val="bullet"/>
      <w:lvlText w:val="o"/>
      <w:lvlJc w:val="left"/>
      <w:pPr>
        <w:ind w:left="3960" w:hanging="360"/>
      </w:pPr>
      <w:rPr>
        <w:rFonts w:ascii="Courier New" w:hAnsi="Courier New" w:hint="default"/>
      </w:rPr>
    </w:lvl>
    <w:lvl w:ilvl="5" w:tplc="0E8EE37C" w:tentative="1">
      <w:start w:val="1"/>
      <w:numFmt w:val="bullet"/>
      <w:lvlText w:val=""/>
      <w:lvlJc w:val="left"/>
      <w:pPr>
        <w:ind w:left="4680" w:hanging="360"/>
      </w:pPr>
      <w:rPr>
        <w:rFonts w:ascii="Wingdings" w:hAnsi="Wingdings" w:hint="default"/>
      </w:rPr>
    </w:lvl>
    <w:lvl w:ilvl="6" w:tplc="A7D29D3E" w:tentative="1">
      <w:start w:val="1"/>
      <w:numFmt w:val="bullet"/>
      <w:lvlText w:val=""/>
      <w:lvlJc w:val="left"/>
      <w:pPr>
        <w:ind w:left="5400" w:hanging="360"/>
      </w:pPr>
      <w:rPr>
        <w:rFonts w:ascii="Symbol" w:hAnsi="Symbol" w:hint="default"/>
      </w:rPr>
    </w:lvl>
    <w:lvl w:ilvl="7" w:tplc="D5163B02" w:tentative="1">
      <w:start w:val="1"/>
      <w:numFmt w:val="bullet"/>
      <w:lvlText w:val="o"/>
      <w:lvlJc w:val="left"/>
      <w:pPr>
        <w:ind w:left="6120" w:hanging="360"/>
      </w:pPr>
      <w:rPr>
        <w:rFonts w:ascii="Courier New" w:hAnsi="Courier New" w:hint="default"/>
      </w:rPr>
    </w:lvl>
    <w:lvl w:ilvl="8" w:tplc="0E52C3A6" w:tentative="1">
      <w:start w:val="1"/>
      <w:numFmt w:val="bullet"/>
      <w:lvlText w:val=""/>
      <w:lvlJc w:val="left"/>
      <w:pPr>
        <w:ind w:left="6840" w:hanging="360"/>
      </w:pPr>
      <w:rPr>
        <w:rFonts w:ascii="Wingdings" w:hAnsi="Wingdings" w:hint="default"/>
      </w:rPr>
    </w:lvl>
  </w:abstractNum>
  <w:abstractNum w:abstractNumId="22" w15:restartNumberingAfterBreak="0">
    <w:nsid w:val="2B0E72F0"/>
    <w:multiLevelType w:val="hybridMultilevel"/>
    <w:tmpl w:val="5700F072"/>
    <w:lvl w:ilvl="0" w:tplc="98989192">
      <w:start w:val="1"/>
      <w:numFmt w:val="bullet"/>
      <w:lvlText w:val="o"/>
      <w:lvlJc w:val="left"/>
      <w:pPr>
        <w:ind w:left="1440" w:hanging="360"/>
      </w:pPr>
      <w:rPr>
        <w:rFonts w:ascii="Courier New" w:hAnsi="Courier New" w:cs="Courier New" w:hint="default"/>
      </w:rPr>
    </w:lvl>
    <w:lvl w:ilvl="1" w:tplc="39723404" w:tentative="1">
      <w:start w:val="1"/>
      <w:numFmt w:val="bullet"/>
      <w:lvlText w:val="o"/>
      <w:lvlJc w:val="left"/>
      <w:pPr>
        <w:ind w:left="2160" w:hanging="360"/>
      </w:pPr>
      <w:rPr>
        <w:rFonts w:ascii="Courier New" w:hAnsi="Courier New" w:cs="Courier New" w:hint="default"/>
      </w:rPr>
    </w:lvl>
    <w:lvl w:ilvl="2" w:tplc="DAA692FE" w:tentative="1">
      <w:start w:val="1"/>
      <w:numFmt w:val="bullet"/>
      <w:lvlText w:val=""/>
      <w:lvlJc w:val="left"/>
      <w:pPr>
        <w:ind w:left="2880" w:hanging="360"/>
      </w:pPr>
      <w:rPr>
        <w:rFonts w:ascii="Wingdings" w:hAnsi="Wingdings" w:hint="default"/>
      </w:rPr>
    </w:lvl>
    <w:lvl w:ilvl="3" w:tplc="847E614A" w:tentative="1">
      <w:start w:val="1"/>
      <w:numFmt w:val="bullet"/>
      <w:lvlText w:val=""/>
      <w:lvlJc w:val="left"/>
      <w:pPr>
        <w:ind w:left="3600" w:hanging="360"/>
      </w:pPr>
      <w:rPr>
        <w:rFonts w:ascii="Symbol" w:hAnsi="Symbol" w:hint="default"/>
      </w:rPr>
    </w:lvl>
    <w:lvl w:ilvl="4" w:tplc="C964BE08" w:tentative="1">
      <w:start w:val="1"/>
      <w:numFmt w:val="bullet"/>
      <w:lvlText w:val="o"/>
      <w:lvlJc w:val="left"/>
      <w:pPr>
        <w:ind w:left="4320" w:hanging="360"/>
      </w:pPr>
      <w:rPr>
        <w:rFonts w:ascii="Courier New" w:hAnsi="Courier New" w:cs="Courier New" w:hint="default"/>
      </w:rPr>
    </w:lvl>
    <w:lvl w:ilvl="5" w:tplc="DAEE9020" w:tentative="1">
      <w:start w:val="1"/>
      <w:numFmt w:val="bullet"/>
      <w:lvlText w:val=""/>
      <w:lvlJc w:val="left"/>
      <w:pPr>
        <w:ind w:left="5040" w:hanging="360"/>
      </w:pPr>
      <w:rPr>
        <w:rFonts w:ascii="Wingdings" w:hAnsi="Wingdings" w:hint="default"/>
      </w:rPr>
    </w:lvl>
    <w:lvl w:ilvl="6" w:tplc="82BE1DF0" w:tentative="1">
      <w:start w:val="1"/>
      <w:numFmt w:val="bullet"/>
      <w:lvlText w:val=""/>
      <w:lvlJc w:val="left"/>
      <w:pPr>
        <w:ind w:left="5760" w:hanging="360"/>
      </w:pPr>
      <w:rPr>
        <w:rFonts w:ascii="Symbol" w:hAnsi="Symbol" w:hint="default"/>
      </w:rPr>
    </w:lvl>
    <w:lvl w:ilvl="7" w:tplc="055262A8" w:tentative="1">
      <w:start w:val="1"/>
      <w:numFmt w:val="bullet"/>
      <w:lvlText w:val="o"/>
      <w:lvlJc w:val="left"/>
      <w:pPr>
        <w:ind w:left="6480" w:hanging="360"/>
      </w:pPr>
      <w:rPr>
        <w:rFonts w:ascii="Courier New" w:hAnsi="Courier New" w:cs="Courier New" w:hint="default"/>
      </w:rPr>
    </w:lvl>
    <w:lvl w:ilvl="8" w:tplc="607045A0" w:tentative="1">
      <w:start w:val="1"/>
      <w:numFmt w:val="bullet"/>
      <w:lvlText w:val=""/>
      <w:lvlJc w:val="left"/>
      <w:pPr>
        <w:ind w:left="7200" w:hanging="360"/>
      </w:pPr>
      <w:rPr>
        <w:rFonts w:ascii="Wingdings" w:hAnsi="Wingdings" w:hint="default"/>
      </w:rPr>
    </w:lvl>
  </w:abstractNum>
  <w:abstractNum w:abstractNumId="23" w15:restartNumberingAfterBreak="0">
    <w:nsid w:val="2B964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BAF1C73"/>
    <w:multiLevelType w:val="hybridMultilevel"/>
    <w:tmpl w:val="08482378"/>
    <w:lvl w:ilvl="0" w:tplc="0409000B">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5" w15:restartNumberingAfterBreak="0">
    <w:nsid w:val="2BC83FE9"/>
    <w:multiLevelType w:val="hybridMultilevel"/>
    <w:tmpl w:val="14F8D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C9F12ED"/>
    <w:multiLevelType w:val="hybridMultilevel"/>
    <w:tmpl w:val="7460EB06"/>
    <w:lvl w:ilvl="0" w:tplc="8F44B038">
      <w:start w:val="1"/>
      <w:numFmt w:val="bullet"/>
      <w:lvlText w:val=""/>
      <w:lvlJc w:val="left"/>
      <w:pPr>
        <w:ind w:left="1080" w:hanging="360"/>
      </w:pPr>
      <w:rPr>
        <w:rFonts w:ascii="Wingdings" w:hAnsi="Wingdings" w:hint="default"/>
      </w:rPr>
    </w:lvl>
    <w:lvl w:ilvl="1" w:tplc="04466210">
      <w:start w:val="1"/>
      <w:numFmt w:val="bullet"/>
      <w:lvlText w:val="o"/>
      <w:lvlJc w:val="left"/>
      <w:pPr>
        <w:ind w:left="1800" w:hanging="360"/>
      </w:pPr>
      <w:rPr>
        <w:rFonts w:ascii="Courier New" w:hAnsi="Courier New" w:hint="default"/>
      </w:rPr>
    </w:lvl>
    <w:lvl w:ilvl="2" w:tplc="9F68D85C" w:tentative="1">
      <w:start w:val="1"/>
      <w:numFmt w:val="bullet"/>
      <w:lvlText w:val=""/>
      <w:lvlJc w:val="left"/>
      <w:pPr>
        <w:ind w:left="2520" w:hanging="360"/>
      </w:pPr>
      <w:rPr>
        <w:rFonts w:ascii="Wingdings" w:hAnsi="Wingdings" w:hint="default"/>
      </w:rPr>
    </w:lvl>
    <w:lvl w:ilvl="3" w:tplc="BF409144" w:tentative="1">
      <w:start w:val="1"/>
      <w:numFmt w:val="bullet"/>
      <w:lvlText w:val=""/>
      <w:lvlJc w:val="left"/>
      <w:pPr>
        <w:ind w:left="3240" w:hanging="360"/>
      </w:pPr>
      <w:rPr>
        <w:rFonts w:ascii="Symbol" w:hAnsi="Symbol" w:hint="default"/>
      </w:rPr>
    </w:lvl>
    <w:lvl w:ilvl="4" w:tplc="5C466D10" w:tentative="1">
      <w:start w:val="1"/>
      <w:numFmt w:val="bullet"/>
      <w:lvlText w:val="o"/>
      <w:lvlJc w:val="left"/>
      <w:pPr>
        <w:ind w:left="3960" w:hanging="360"/>
      </w:pPr>
      <w:rPr>
        <w:rFonts w:ascii="Courier New" w:hAnsi="Courier New" w:hint="default"/>
      </w:rPr>
    </w:lvl>
    <w:lvl w:ilvl="5" w:tplc="8DFEABFA" w:tentative="1">
      <w:start w:val="1"/>
      <w:numFmt w:val="bullet"/>
      <w:lvlText w:val=""/>
      <w:lvlJc w:val="left"/>
      <w:pPr>
        <w:ind w:left="4680" w:hanging="360"/>
      </w:pPr>
      <w:rPr>
        <w:rFonts w:ascii="Wingdings" w:hAnsi="Wingdings" w:hint="default"/>
      </w:rPr>
    </w:lvl>
    <w:lvl w:ilvl="6" w:tplc="26E69732" w:tentative="1">
      <w:start w:val="1"/>
      <w:numFmt w:val="bullet"/>
      <w:lvlText w:val=""/>
      <w:lvlJc w:val="left"/>
      <w:pPr>
        <w:ind w:left="5400" w:hanging="360"/>
      </w:pPr>
      <w:rPr>
        <w:rFonts w:ascii="Symbol" w:hAnsi="Symbol" w:hint="default"/>
      </w:rPr>
    </w:lvl>
    <w:lvl w:ilvl="7" w:tplc="D486A8A2" w:tentative="1">
      <w:start w:val="1"/>
      <w:numFmt w:val="bullet"/>
      <w:lvlText w:val="o"/>
      <w:lvlJc w:val="left"/>
      <w:pPr>
        <w:ind w:left="6120" w:hanging="360"/>
      </w:pPr>
      <w:rPr>
        <w:rFonts w:ascii="Courier New" w:hAnsi="Courier New" w:hint="default"/>
      </w:rPr>
    </w:lvl>
    <w:lvl w:ilvl="8" w:tplc="F968A638" w:tentative="1">
      <w:start w:val="1"/>
      <w:numFmt w:val="bullet"/>
      <w:lvlText w:val=""/>
      <w:lvlJc w:val="left"/>
      <w:pPr>
        <w:ind w:left="6840" w:hanging="360"/>
      </w:pPr>
      <w:rPr>
        <w:rFonts w:ascii="Wingdings" w:hAnsi="Wingdings" w:hint="default"/>
      </w:rPr>
    </w:lvl>
  </w:abstractNum>
  <w:abstractNum w:abstractNumId="27" w15:restartNumberingAfterBreak="0">
    <w:nsid w:val="2D137D2E"/>
    <w:multiLevelType w:val="multilevel"/>
    <w:tmpl w:val="5C5248E0"/>
    <w:styleLink w:val="Style1"/>
    <w:lvl w:ilvl="0">
      <w:start w:val="1"/>
      <w:numFmt w:val="upperLetter"/>
      <w:lvlText w:val="%1."/>
      <w:lvlJc w:val="left"/>
      <w:pPr>
        <w:ind w:left="800" w:hanging="360"/>
        <w:jc w:val="right"/>
      </w:pPr>
      <w:rPr>
        <w:rFonts w:ascii="Times New Roman" w:hAnsi="Times New Roman"/>
        <w:spacing w:val="0"/>
        <w:sz w:val="24"/>
        <w:szCs w:val="24"/>
      </w:rPr>
    </w:lvl>
    <w:lvl w:ilvl="1">
      <w:start w:val="1"/>
      <w:numFmt w:val="decimal"/>
      <w:lvlText w:val="%2."/>
      <w:lvlJc w:val="left"/>
      <w:pPr>
        <w:ind w:left="1540" w:hanging="360"/>
      </w:pPr>
      <w:rPr>
        <w:rFonts w:ascii="Times New Roman" w:eastAsia="Times New Roman" w:hAnsi="Times New Roman" w:hint="default"/>
        <w:sz w:val="24"/>
        <w:szCs w:val="24"/>
      </w:rPr>
    </w:lvl>
    <w:lvl w:ilvl="2">
      <w:start w:val="1"/>
      <w:numFmt w:val="lowerLetter"/>
      <w:lvlText w:val="(%3)"/>
      <w:lvlJc w:val="left"/>
      <w:pPr>
        <w:ind w:left="1520" w:hanging="360"/>
      </w:pPr>
      <w:rPr>
        <w:rFonts w:ascii="Times New Roman" w:eastAsia="Times New Roman" w:hAnsi="Times New Roman" w:hint="default"/>
        <w:sz w:val="24"/>
        <w:szCs w:val="24"/>
      </w:rPr>
    </w:lvl>
    <w:lvl w:ilvl="3">
      <w:start w:val="1"/>
      <w:numFmt w:val="bullet"/>
      <w:lvlText w:val="•"/>
      <w:lvlJc w:val="left"/>
      <w:pPr>
        <w:ind w:left="1540" w:hanging="360"/>
      </w:pPr>
      <w:rPr>
        <w:rFonts w:hint="default"/>
      </w:rPr>
    </w:lvl>
    <w:lvl w:ilvl="4">
      <w:start w:val="1"/>
      <w:numFmt w:val="bullet"/>
      <w:lvlText w:val="•"/>
      <w:lvlJc w:val="left"/>
      <w:pPr>
        <w:ind w:left="2631" w:hanging="360"/>
      </w:pPr>
      <w:rPr>
        <w:rFonts w:hint="default"/>
      </w:rPr>
    </w:lvl>
    <w:lvl w:ilvl="5">
      <w:start w:val="1"/>
      <w:numFmt w:val="bullet"/>
      <w:lvlText w:val="•"/>
      <w:lvlJc w:val="left"/>
      <w:pPr>
        <w:ind w:left="3723" w:hanging="360"/>
      </w:pPr>
      <w:rPr>
        <w:rFonts w:hint="default"/>
      </w:rPr>
    </w:lvl>
    <w:lvl w:ilvl="6">
      <w:start w:val="1"/>
      <w:numFmt w:val="bullet"/>
      <w:lvlText w:val="•"/>
      <w:lvlJc w:val="left"/>
      <w:pPr>
        <w:ind w:left="4814" w:hanging="360"/>
      </w:pPr>
      <w:rPr>
        <w:rFonts w:hint="default"/>
      </w:rPr>
    </w:lvl>
    <w:lvl w:ilvl="7">
      <w:start w:val="1"/>
      <w:numFmt w:val="bullet"/>
      <w:lvlText w:val="•"/>
      <w:lvlJc w:val="left"/>
      <w:pPr>
        <w:ind w:left="5905" w:hanging="360"/>
      </w:pPr>
      <w:rPr>
        <w:rFonts w:hint="default"/>
      </w:rPr>
    </w:lvl>
    <w:lvl w:ilvl="8">
      <w:start w:val="1"/>
      <w:numFmt w:val="bullet"/>
      <w:lvlText w:val="•"/>
      <w:lvlJc w:val="left"/>
      <w:pPr>
        <w:ind w:left="6997" w:hanging="360"/>
      </w:pPr>
      <w:rPr>
        <w:rFonts w:hint="default"/>
      </w:rPr>
    </w:lvl>
  </w:abstractNum>
  <w:abstractNum w:abstractNumId="28" w15:restartNumberingAfterBreak="0">
    <w:nsid w:val="2D9321AB"/>
    <w:multiLevelType w:val="hybridMultilevel"/>
    <w:tmpl w:val="B24EC76C"/>
    <w:lvl w:ilvl="0" w:tplc="E788CC48">
      <w:start w:val="1"/>
      <w:numFmt w:val="bullet"/>
      <w:lvlText w:val=""/>
      <w:lvlJc w:val="left"/>
      <w:pPr>
        <w:ind w:left="2160" w:hanging="360"/>
      </w:pPr>
      <w:rPr>
        <w:rFonts w:ascii="Symbol" w:hAnsi="Symbol" w:hint="default"/>
      </w:rPr>
    </w:lvl>
    <w:lvl w:ilvl="1" w:tplc="5D74C6B6" w:tentative="1">
      <w:start w:val="1"/>
      <w:numFmt w:val="bullet"/>
      <w:lvlText w:val="o"/>
      <w:lvlJc w:val="left"/>
      <w:pPr>
        <w:ind w:left="2880" w:hanging="360"/>
      </w:pPr>
      <w:rPr>
        <w:rFonts w:ascii="Courier New" w:hAnsi="Courier New" w:cs="Courier New" w:hint="default"/>
      </w:rPr>
    </w:lvl>
    <w:lvl w:ilvl="2" w:tplc="C262C1B0" w:tentative="1">
      <w:start w:val="1"/>
      <w:numFmt w:val="bullet"/>
      <w:lvlText w:val=""/>
      <w:lvlJc w:val="left"/>
      <w:pPr>
        <w:ind w:left="3600" w:hanging="360"/>
      </w:pPr>
      <w:rPr>
        <w:rFonts w:ascii="Wingdings" w:hAnsi="Wingdings" w:hint="default"/>
      </w:rPr>
    </w:lvl>
    <w:lvl w:ilvl="3" w:tplc="2A0EE7A8" w:tentative="1">
      <w:start w:val="1"/>
      <w:numFmt w:val="bullet"/>
      <w:lvlText w:val=""/>
      <w:lvlJc w:val="left"/>
      <w:pPr>
        <w:ind w:left="4320" w:hanging="360"/>
      </w:pPr>
      <w:rPr>
        <w:rFonts w:ascii="Symbol" w:hAnsi="Symbol" w:hint="default"/>
      </w:rPr>
    </w:lvl>
    <w:lvl w:ilvl="4" w:tplc="C9426444" w:tentative="1">
      <w:start w:val="1"/>
      <w:numFmt w:val="bullet"/>
      <w:lvlText w:val="o"/>
      <w:lvlJc w:val="left"/>
      <w:pPr>
        <w:ind w:left="5040" w:hanging="360"/>
      </w:pPr>
      <w:rPr>
        <w:rFonts w:ascii="Courier New" w:hAnsi="Courier New" w:cs="Courier New" w:hint="default"/>
      </w:rPr>
    </w:lvl>
    <w:lvl w:ilvl="5" w:tplc="FD94CEFC" w:tentative="1">
      <w:start w:val="1"/>
      <w:numFmt w:val="bullet"/>
      <w:lvlText w:val=""/>
      <w:lvlJc w:val="left"/>
      <w:pPr>
        <w:ind w:left="5760" w:hanging="360"/>
      </w:pPr>
      <w:rPr>
        <w:rFonts w:ascii="Wingdings" w:hAnsi="Wingdings" w:hint="default"/>
      </w:rPr>
    </w:lvl>
    <w:lvl w:ilvl="6" w:tplc="2DEADCC0" w:tentative="1">
      <w:start w:val="1"/>
      <w:numFmt w:val="bullet"/>
      <w:lvlText w:val=""/>
      <w:lvlJc w:val="left"/>
      <w:pPr>
        <w:ind w:left="6480" w:hanging="360"/>
      </w:pPr>
      <w:rPr>
        <w:rFonts w:ascii="Symbol" w:hAnsi="Symbol" w:hint="default"/>
      </w:rPr>
    </w:lvl>
    <w:lvl w:ilvl="7" w:tplc="659A2022" w:tentative="1">
      <w:start w:val="1"/>
      <w:numFmt w:val="bullet"/>
      <w:lvlText w:val="o"/>
      <w:lvlJc w:val="left"/>
      <w:pPr>
        <w:ind w:left="7200" w:hanging="360"/>
      </w:pPr>
      <w:rPr>
        <w:rFonts w:ascii="Courier New" w:hAnsi="Courier New" w:cs="Courier New" w:hint="default"/>
      </w:rPr>
    </w:lvl>
    <w:lvl w:ilvl="8" w:tplc="FA96F8BC" w:tentative="1">
      <w:start w:val="1"/>
      <w:numFmt w:val="bullet"/>
      <w:lvlText w:val=""/>
      <w:lvlJc w:val="left"/>
      <w:pPr>
        <w:ind w:left="7920" w:hanging="360"/>
      </w:pPr>
      <w:rPr>
        <w:rFonts w:ascii="Wingdings" w:hAnsi="Wingdings" w:hint="default"/>
      </w:rPr>
    </w:lvl>
  </w:abstractNum>
  <w:abstractNum w:abstractNumId="29" w15:restartNumberingAfterBreak="0">
    <w:nsid w:val="2DD73D68"/>
    <w:multiLevelType w:val="hybridMultilevel"/>
    <w:tmpl w:val="0284F8C6"/>
    <w:lvl w:ilvl="0" w:tplc="0468716C">
      <w:start w:val="1"/>
      <w:numFmt w:val="bullet"/>
      <w:lvlText w:val="o"/>
      <w:lvlJc w:val="left"/>
      <w:pPr>
        <w:ind w:left="1080" w:hanging="360"/>
      </w:pPr>
      <w:rPr>
        <w:rFonts w:ascii="Courier New" w:hAnsi="Courier New" w:cs="Courier New" w:hint="default"/>
      </w:rPr>
    </w:lvl>
    <w:lvl w:ilvl="1" w:tplc="BFD28146">
      <w:start w:val="1"/>
      <w:numFmt w:val="bullet"/>
      <w:lvlText w:val="o"/>
      <w:lvlJc w:val="left"/>
      <w:pPr>
        <w:ind w:left="1440" w:hanging="360"/>
      </w:pPr>
      <w:rPr>
        <w:rFonts w:ascii="Courier New" w:hAnsi="Courier New" w:cs="Courier New" w:hint="default"/>
      </w:rPr>
    </w:lvl>
    <w:lvl w:ilvl="2" w:tplc="DE56297E">
      <w:start w:val="1"/>
      <w:numFmt w:val="bullet"/>
      <w:lvlText w:val=""/>
      <w:lvlJc w:val="left"/>
      <w:pPr>
        <w:ind w:left="2160" w:hanging="360"/>
      </w:pPr>
      <w:rPr>
        <w:rFonts w:ascii="Symbol" w:hAnsi="Symbol" w:hint="default"/>
      </w:rPr>
    </w:lvl>
    <w:lvl w:ilvl="3" w:tplc="095A1CEE">
      <w:start w:val="1"/>
      <w:numFmt w:val="bullet"/>
      <w:lvlText w:val=""/>
      <w:lvlJc w:val="left"/>
      <w:pPr>
        <w:ind w:left="2880" w:hanging="360"/>
      </w:pPr>
      <w:rPr>
        <w:rFonts w:ascii="Symbol" w:hAnsi="Symbol" w:hint="default"/>
      </w:rPr>
    </w:lvl>
    <w:lvl w:ilvl="4" w:tplc="61F2D692" w:tentative="1">
      <w:start w:val="1"/>
      <w:numFmt w:val="bullet"/>
      <w:lvlText w:val="o"/>
      <w:lvlJc w:val="left"/>
      <w:pPr>
        <w:ind w:left="3600" w:hanging="360"/>
      </w:pPr>
      <w:rPr>
        <w:rFonts w:ascii="Courier New" w:hAnsi="Courier New" w:cs="Courier New" w:hint="default"/>
      </w:rPr>
    </w:lvl>
    <w:lvl w:ilvl="5" w:tplc="21DEAEBA" w:tentative="1">
      <w:start w:val="1"/>
      <w:numFmt w:val="bullet"/>
      <w:lvlText w:val=""/>
      <w:lvlJc w:val="left"/>
      <w:pPr>
        <w:ind w:left="4320" w:hanging="360"/>
      </w:pPr>
      <w:rPr>
        <w:rFonts w:ascii="Wingdings" w:hAnsi="Wingdings" w:hint="default"/>
      </w:rPr>
    </w:lvl>
    <w:lvl w:ilvl="6" w:tplc="C86EDE90" w:tentative="1">
      <w:start w:val="1"/>
      <w:numFmt w:val="bullet"/>
      <w:lvlText w:val=""/>
      <w:lvlJc w:val="left"/>
      <w:pPr>
        <w:ind w:left="5040" w:hanging="360"/>
      </w:pPr>
      <w:rPr>
        <w:rFonts w:ascii="Symbol" w:hAnsi="Symbol" w:hint="default"/>
      </w:rPr>
    </w:lvl>
    <w:lvl w:ilvl="7" w:tplc="EA3A5BA2" w:tentative="1">
      <w:start w:val="1"/>
      <w:numFmt w:val="bullet"/>
      <w:lvlText w:val="o"/>
      <w:lvlJc w:val="left"/>
      <w:pPr>
        <w:ind w:left="5760" w:hanging="360"/>
      </w:pPr>
      <w:rPr>
        <w:rFonts w:ascii="Courier New" w:hAnsi="Courier New" w:cs="Courier New" w:hint="default"/>
      </w:rPr>
    </w:lvl>
    <w:lvl w:ilvl="8" w:tplc="AE0EE80A" w:tentative="1">
      <w:start w:val="1"/>
      <w:numFmt w:val="bullet"/>
      <w:lvlText w:val=""/>
      <w:lvlJc w:val="left"/>
      <w:pPr>
        <w:ind w:left="6480" w:hanging="360"/>
      </w:pPr>
      <w:rPr>
        <w:rFonts w:ascii="Wingdings" w:hAnsi="Wingdings" w:hint="default"/>
      </w:rPr>
    </w:lvl>
  </w:abstractNum>
  <w:abstractNum w:abstractNumId="30" w15:restartNumberingAfterBreak="0">
    <w:nsid w:val="2FE81A17"/>
    <w:multiLevelType w:val="hybridMultilevel"/>
    <w:tmpl w:val="1E307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222EDC"/>
    <w:multiLevelType w:val="hybridMultilevel"/>
    <w:tmpl w:val="03BCBAE4"/>
    <w:lvl w:ilvl="0" w:tplc="04090015">
      <w:start w:val="1"/>
      <w:numFmt w:val="upperLetter"/>
      <w:lvlText w:val="%1."/>
      <w:lvlJc w:val="left"/>
      <w:pPr>
        <w:ind w:left="900" w:hanging="360"/>
      </w:pPr>
    </w:lvl>
    <w:lvl w:ilvl="1" w:tplc="0409000F">
      <w:start w:val="1"/>
      <w:numFmt w:val="decimal"/>
      <w:lvlText w:val="%2."/>
      <w:lvlJc w:val="left"/>
      <w:pPr>
        <w:ind w:left="1308" w:hanging="360"/>
      </w:pPr>
    </w:lvl>
    <w:lvl w:ilvl="2" w:tplc="04090019">
      <w:start w:val="1"/>
      <w:numFmt w:val="lowerLetter"/>
      <w:lvlText w:val="%3."/>
      <w:lvlJc w:val="left"/>
      <w:pPr>
        <w:ind w:left="2340" w:hanging="180"/>
      </w:pPr>
    </w:lvl>
    <w:lvl w:ilvl="3" w:tplc="75663AD0">
      <w:start w:val="1"/>
      <w:numFmt w:val="decimal"/>
      <w:lvlText w:val="%4."/>
      <w:lvlJc w:val="left"/>
      <w:pPr>
        <w:ind w:left="3060" w:hanging="360"/>
      </w:pPr>
    </w:lvl>
    <w:lvl w:ilvl="4" w:tplc="B94C4396">
      <w:start w:val="1"/>
      <w:numFmt w:val="lowerLetter"/>
      <w:lvlText w:val="%5."/>
      <w:lvlJc w:val="left"/>
      <w:pPr>
        <w:ind w:left="3780" w:hanging="360"/>
      </w:pPr>
    </w:lvl>
    <w:lvl w:ilvl="5" w:tplc="5918680E">
      <w:start w:val="1"/>
      <w:numFmt w:val="lowerRoman"/>
      <w:lvlText w:val="%6."/>
      <w:lvlJc w:val="right"/>
      <w:pPr>
        <w:ind w:left="4500" w:hanging="180"/>
      </w:pPr>
    </w:lvl>
    <w:lvl w:ilvl="6" w:tplc="6D164828">
      <w:start w:val="1"/>
      <w:numFmt w:val="decimal"/>
      <w:lvlText w:val="%7."/>
      <w:lvlJc w:val="left"/>
      <w:pPr>
        <w:ind w:left="5220" w:hanging="360"/>
      </w:pPr>
    </w:lvl>
    <w:lvl w:ilvl="7" w:tplc="8EEC9858">
      <w:start w:val="1"/>
      <w:numFmt w:val="lowerLetter"/>
      <w:lvlText w:val="%8."/>
      <w:lvlJc w:val="left"/>
      <w:pPr>
        <w:ind w:left="5940" w:hanging="360"/>
      </w:pPr>
    </w:lvl>
    <w:lvl w:ilvl="8" w:tplc="EC5080D6">
      <w:start w:val="1"/>
      <w:numFmt w:val="lowerRoman"/>
      <w:lvlText w:val="%9."/>
      <w:lvlJc w:val="right"/>
      <w:pPr>
        <w:ind w:left="6660" w:hanging="180"/>
      </w:pPr>
    </w:lvl>
  </w:abstractNum>
  <w:abstractNum w:abstractNumId="32" w15:restartNumberingAfterBreak="0">
    <w:nsid w:val="32B63D59"/>
    <w:multiLevelType w:val="hybridMultilevel"/>
    <w:tmpl w:val="857095C4"/>
    <w:lvl w:ilvl="0" w:tplc="52B45B6E">
      <w:start w:val="1"/>
      <w:numFmt w:val="bullet"/>
      <w:lvlText w:val=""/>
      <w:lvlJc w:val="left"/>
      <w:pPr>
        <w:ind w:left="751" w:hanging="360"/>
      </w:pPr>
      <w:rPr>
        <w:rFonts w:ascii="Symbol" w:eastAsia="Symbol" w:hAnsi="Symbol" w:hint="default"/>
        <w:w w:val="99"/>
        <w:sz w:val="20"/>
        <w:szCs w:val="20"/>
      </w:rPr>
    </w:lvl>
    <w:lvl w:ilvl="1" w:tplc="1AC44232">
      <w:start w:val="1"/>
      <w:numFmt w:val="bullet"/>
      <w:lvlText w:val="•"/>
      <w:lvlJc w:val="left"/>
      <w:pPr>
        <w:ind w:left="1560" w:hanging="360"/>
      </w:pPr>
      <w:rPr>
        <w:rFonts w:hint="default"/>
      </w:rPr>
    </w:lvl>
    <w:lvl w:ilvl="2" w:tplc="C41C149E">
      <w:start w:val="1"/>
      <w:numFmt w:val="bullet"/>
      <w:lvlText w:val="•"/>
      <w:lvlJc w:val="left"/>
      <w:pPr>
        <w:ind w:left="2368" w:hanging="360"/>
      </w:pPr>
      <w:rPr>
        <w:rFonts w:hint="default"/>
      </w:rPr>
    </w:lvl>
    <w:lvl w:ilvl="3" w:tplc="59300A44">
      <w:start w:val="1"/>
      <w:numFmt w:val="bullet"/>
      <w:lvlText w:val="•"/>
      <w:lvlJc w:val="left"/>
      <w:pPr>
        <w:ind w:left="3177" w:hanging="360"/>
      </w:pPr>
      <w:rPr>
        <w:rFonts w:hint="default"/>
      </w:rPr>
    </w:lvl>
    <w:lvl w:ilvl="4" w:tplc="4E8CB642">
      <w:start w:val="1"/>
      <w:numFmt w:val="bullet"/>
      <w:lvlText w:val="•"/>
      <w:lvlJc w:val="left"/>
      <w:pPr>
        <w:ind w:left="3986" w:hanging="360"/>
      </w:pPr>
      <w:rPr>
        <w:rFonts w:hint="default"/>
      </w:rPr>
    </w:lvl>
    <w:lvl w:ilvl="5" w:tplc="6ED41410">
      <w:start w:val="1"/>
      <w:numFmt w:val="bullet"/>
      <w:lvlText w:val="•"/>
      <w:lvlJc w:val="left"/>
      <w:pPr>
        <w:ind w:left="4795" w:hanging="360"/>
      </w:pPr>
      <w:rPr>
        <w:rFonts w:hint="default"/>
      </w:rPr>
    </w:lvl>
    <w:lvl w:ilvl="6" w:tplc="26FE453A">
      <w:start w:val="1"/>
      <w:numFmt w:val="bullet"/>
      <w:lvlText w:val="•"/>
      <w:lvlJc w:val="left"/>
      <w:pPr>
        <w:ind w:left="5604" w:hanging="360"/>
      </w:pPr>
      <w:rPr>
        <w:rFonts w:hint="default"/>
      </w:rPr>
    </w:lvl>
    <w:lvl w:ilvl="7" w:tplc="4774AAA2">
      <w:start w:val="1"/>
      <w:numFmt w:val="bullet"/>
      <w:lvlText w:val="•"/>
      <w:lvlJc w:val="left"/>
      <w:pPr>
        <w:ind w:left="6413" w:hanging="360"/>
      </w:pPr>
      <w:rPr>
        <w:rFonts w:hint="default"/>
      </w:rPr>
    </w:lvl>
    <w:lvl w:ilvl="8" w:tplc="8A3CB7A4">
      <w:start w:val="1"/>
      <w:numFmt w:val="bullet"/>
      <w:lvlText w:val="•"/>
      <w:lvlJc w:val="left"/>
      <w:pPr>
        <w:ind w:left="7222" w:hanging="360"/>
      </w:pPr>
      <w:rPr>
        <w:rFonts w:hint="default"/>
      </w:rPr>
    </w:lvl>
  </w:abstractNum>
  <w:abstractNum w:abstractNumId="33" w15:restartNumberingAfterBreak="0">
    <w:nsid w:val="32D43B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3237BC9"/>
    <w:multiLevelType w:val="hybridMultilevel"/>
    <w:tmpl w:val="452E8720"/>
    <w:lvl w:ilvl="0" w:tplc="61240222">
      <w:start w:val="1"/>
      <w:numFmt w:val="bullet"/>
      <w:lvlText w:val=""/>
      <w:lvlJc w:val="left"/>
      <w:pPr>
        <w:ind w:left="2160" w:hanging="360"/>
      </w:pPr>
      <w:rPr>
        <w:rFonts w:ascii="Wingdings" w:hAnsi="Wingdings" w:hint="default"/>
      </w:rPr>
    </w:lvl>
    <w:lvl w:ilvl="1" w:tplc="1E8A0EFC" w:tentative="1">
      <w:start w:val="1"/>
      <w:numFmt w:val="bullet"/>
      <w:lvlText w:val="o"/>
      <w:lvlJc w:val="left"/>
      <w:pPr>
        <w:ind w:left="2880" w:hanging="360"/>
      </w:pPr>
      <w:rPr>
        <w:rFonts w:ascii="Courier New" w:hAnsi="Courier New" w:cs="Courier New" w:hint="default"/>
      </w:rPr>
    </w:lvl>
    <w:lvl w:ilvl="2" w:tplc="1D4426DC" w:tentative="1">
      <w:start w:val="1"/>
      <w:numFmt w:val="bullet"/>
      <w:lvlText w:val=""/>
      <w:lvlJc w:val="left"/>
      <w:pPr>
        <w:ind w:left="3600" w:hanging="360"/>
      </w:pPr>
      <w:rPr>
        <w:rFonts w:ascii="Wingdings" w:hAnsi="Wingdings" w:hint="default"/>
      </w:rPr>
    </w:lvl>
    <w:lvl w:ilvl="3" w:tplc="2474D692" w:tentative="1">
      <w:start w:val="1"/>
      <w:numFmt w:val="bullet"/>
      <w:lvlText w:val=""/>
      <w:lvlJc w:val="left"/>
      <w:pPr>
        <w:ind w:left="4320" w:hanging="360"/>
      </w:pPr>
      <w:rPr>
        <w:rFonts w:ascii="Symbol" w:hAnsi="Symbol" w:hint="default"/>
      </w:rPr>
    </w:lvl>
    <w:lvl w:ilvl="4" w:tplc="442CC40E" w:tentative="1">
      <w:start w:val="1"/>
      <w:numFmt w:val="bullet"/>
      <w:lvlText w:val="o"/>
      <w:lvlJc w:val="left"/>
      <w:pPr>
        <w:ind w:left="5040" w:hanging="360"/>
      </w:pPr>
      <w:rPr>
        <w:rFonts w:ascii="Courier New" w:hAnsi="Courier New" w:cs="Courier New" w:hint="default"/>
      </w:rPr>
    </w:lvl>
    <w:lvl w:ilvl="5" w:tplc="EA766C14" w:tentative="1">
      <w:start w:val="1"/>
      <w:numFmt w:val="bullet"/>
      <w:lvlText w:val=""/>
      <w:lvlJc w:val="left"/>
      <w:pPr>
        <w:ind w:left="5760" w:hanging="360"/>
      </w:pPr>
      <w:rPr>
        <w:rFonts w:ascii="Wingdings" w:hAnsi="Wingdings" w:hint="default"/>
      </w:rPr>
    </w:lvl>
    <w:lvl w:ilvl="6" w:tplc="C2CA30CE" w:tentative="1">
      <w:start w:val="1"/>
      <w:numFmt w:val="bullet"/>
      <w:lvlText w:val=""/>
      <w:lvlJc w:val="left"/>
      <w:pPr>
        <w:ind w:left="6480" w:hanging="360"/>
      </w:pPr>
      <w:rPr>
        <w:rFonts w:ascii="Symbol" w:hAnsi="Symbol" w:hint="default"/>
      </w:rPr>
    </w:lvl>
    <w:lvl w:ilvl="7" w:tplc="CE3678A4" w:tentative="1">
      <w:start w:val="1"/>
      <w:numFmt w:val="bullet"/>
      <w:lvlText w:val="o"/>
      <w:lvlJc w:val="left"/>
      <w:pPr>
        <w:ind w:left="7200" w:hanging="360"/>
      </w:pPr>
      <w:rPr>
        <w:rFonts w:ascii="Courier New" w:hAnsi="Courier New" w:cs="Courier New" w:hint="default"/>
      </w:rPr>
    </w:lvl>
    <w:lvl w:ilvl="8" w:tplc="C8A85FB0" w:tentative="1">
      <w:start w:val="1"/>
      <w:numFmt w:val="bullet"/>
      <w:lvlText w:val=""/>
      <w:lvlJc w:val="left"/>
      <w:pPr>
        <w:ind w:left="7920" w:hanging="360"/>
      </w:pPr>
      <w:rPr>
        <w:rFonts w:ascii="Wingdings" w:hAnsi="Wingdings" w:hint="default"/>
      </w:rPr>
    </w:lvl>
  </w:abstractNum>
  <w:abstractNum w:abstractNumId="35" w15:restartNumberingAfterBreak="0">
    <w:nsid w:val="3AB02858"/>
    <w:multiLevelType w:val="hybridMultilevel"/>
    <w:tmpl w:val="22CC3BDC"/>
    <w:lvl w:ilvl="0" w:tplc="92E6E3EA">
      <w:start w:val="42"/>
      <w:numFmt w:val="bullet"/>
      <w:lvlText w:val="-"/>
      <w:lvlJc w:val="left"/>
      <w:pPr>
        <w:ind w:left="1080" w:hanging="360"/>
      </w:pPr>
      <w:rPr>
        <w:rFonts w:ascii="Century" w:eastAsiaTheme="minorEastAsia" w:hAnsi="Century"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CCD5420"/>
    <w:multiLevelType w:val="hybridMultilevel"/>
    <w:tmpl w:val="506C8F86"/>
    <w:lvl w:ilvl="0" w:tplc="39CE034C">
      <w:start w:val="1"/>
      <w:numFmt w:val="bullet"/>
      <w:lvlText w:val="o"/>
      <w:lvlJc w:val="left"/>
      <w:pPr>
        <w:ind w:left="1080" w:hanging="360"/>
      </w:pPr>
      <w:rPr>
        <w:rFonts w:ascii="Courier New" w:hAnsi="Courier New" w:cs="Courier New" w:hint="default"/>
      </w:rPr>
    </w:lvl>
    <w:lvl w:ilvl="1" w:tplc="C59C6BAC">
      <w:start w:val="1"/>
      <w:numFmt w:val="bullet"/>
      <w:lvlText w:val="o"/>
      <w:lvlJc w:val="left"/>
      <w:pPr>
        <w:ind w:left="1440" w:hanging="360"/>
      </w:pPr>
      <w:rPr>
        <w:rFonts w:ascii="Courier New" w:hAnsi="Courier New" w:cs="Courier New" w:hint="default"/>
      </w:rPr>
    </w:lvl>
    <w:lvl w:ilvl="2" w:tplc="0F36F05A">
      <w:start w:val="1"/>
      <w:numFmt w:val="bullet"/>
      <w:lvlText w:val=""/>
      <w:lvlJc w:val="left"/>
      <w:pPr>
        <w:ind w:left="2160" w:hanging="360"/>
      </w:pPr>
      <w:rPr>
        <w:rFonts w:ascii="Symbol" w:hAnsi="Symbol" w:hint="default"/>
      </w:rPr>
    </w:lvl>
    <w:lvl w:ilvl="3" w:tplc="4F4A3224">
      <w:start w:val="1"/>
      <w:numFmt w:val="bullet"/>
      <w:lvlText w:val=""/>
      <w:lvlJc w:val="left"/>
      <w:pPr>
        <w:ind w:left="2880" w:hanging="360"/>
      </w:pPr>
      <w:rPr>
        <w:rFonts w:ascii="Symbol" w:hAnsi="Symbol" w:hint="default"/>
      </w:rPr>
    </w:lvl>
    <w:lvl w:ilvl="4" w:tplc="F246FA3C" w:tentative="1">
      <w:start w:val="1"/>
      <w:numFmt w:val="bullet"/>
      <w:lvlText w:val="o"/>
      <w:lvlJc w:val="left"/>
      <w:pPr>
        <w:ind w:left="3600" w:hanging="360"/>
      </w:pPr>
      <w:rPr>
        <w:rFonts w:ascii="Courier New" w:hAnsi="Courier New" w:cs="Courier New" w:hint="default"/>
      </w:rPr>
    </w:lvl>
    <w:lvl w:ilvl="5" w:tplc="62863AA0" w:tentative="1">
      <w:start w:val="1"/>
      <w:numFmt w:val="bullet"/>
      <w:lvlText w:val=""/>
      <w:lvlJc w:val="left"/>
      <w:pPr>
        <w:ind w:left="4320" w:hanging="360"/>
      </w:pPr>
      <w:rPr>
        <w:rFonts w:ascii="Wingdings" w:hAnsi="Wingdings" w:hint="default"/>
      </w:rPr>
    </w:lvl>
    <w:lvl w:ilvl="6" w:tplc="915CED6E" w:tentative="1">
      <w:start w:val="1"/>
      <w:numFmt w:val="bullet"/>
      <w:lvlText w:val=""/>
      <w:lvlJc w:val="left"/>
      <w:pPr>
        <w:ind w:left="5040" w:hanging="360"/>
      </w:pPr>
      <w:rPr>
        <w:rFonts w:ascii="Symbol" w:hAnsi="Symbol" w:hint="default"/>
      </w:rPr>
    </w:lvl>
    <w:lvl w:ilvl="7" w:tplc="38160772" w:tentative="1">
      <w:start w:val="1"/>
      <w:numFmt w:val="bullet"/>
      <w:lvlText w:val="o"/>
      <w:lvlJc w:val="left"/>
      <w:pPr>
        <w:ind w:left="5760" w:hanging="360"/>
      </w:pPr>
      <w:rPr>
        <w:rFonts w:ascii="Courier New" w:hAnsi="Courier New" w:cs="Courier New" w:hint="default"/>
      </w:rPr>
    </w:lvl>
    <w:lvl w:ilvl="8" w:tplc="1FAA4486" w:tentative="1">
      <w:start w:val="1"/>
      <w:numFmt w:val="bullet"/>
      <w:lvlText w:val=""/>
      <w:lvlJc w:val="left"/>
      <w:pPr>
        <w:ind w:left="6480" w:hanging="360"/>
      </w:pPr>
      <w:rPr>
        <w:rFonts w:ascii="Wingdings" w:hAnsi="Wingdings" w:hint="default"/>
      </w:rPr>
    </w:lvl>
  </w:abstractNum>
  <w:abstractNum w:abstractNumId="37" w15:restartNumberingAfterBreak="0">
    <w:nsid w:val="403C0ED1"/>
    <w:multiLevelType w:val="hybridMultilevel"/>
    <w:tmpl w:val="29BA2EFE"/>
    <w:lvl w:ilvl="0" w:tplc="C9904C00">
      <w:start w:val="1"/>
      <w:numFmt w:val="bullet"/>
      <w:lvlText w:val=""/>
      <w:lvlJc w:val="left"/>
      <w:pPr>
        <w:ind w:left="720" w:hanging="360"/>
      </w:pPr>
      <w:rPr>
        <w:rFonts w:ascii="Wingdings" w:hAnsi="Wingdings" w:hint="default"/>
      </w:rPr>
    </w:lvl>
    <w:lvl w:ilvl="1" w:tplc="F410D1C8">
      <w:start w:val="1"/>
      <w:numFmt w:val="bullet"/>
      <w:lvlText w:val="o"/>
      <w:lvlJc w:val="left"/>
      <w:pPr>
        <w:ind w:left="1440" w:hanging="360"/>
      </w:pPr>
      <w:rPr>
        <w:rFonts w:ascii="Courier New" w:hAnsi="Courier New" w:cs="Courier New" w:hint="default"/>
      </w:rPr>
    </w:lvl>
    <w:lvl w:ilvl="2" w:tplc="9308260A" w:tentative="1">
      <w:start w:val="1"/>
      <w:numFmt w:val="bullet"/>
      <w:lvlText w:val=""/>
      <w:lvlJc w:val="left"/>
      <w:pPr>
        <w:ind w:left="2160" w:hanging="360"/>
      </w:pPr>
      <w:rPr>
        <w:rFonts w:ascii="Wingdings" w:hAnsi="Wingdings" w:hint="default"/>
      </w:rPr>
    </w:lvl>
    <w:lvl w:ilvl="3" w:tplc="B622C804" w:tentative="1">
      <w:start w:val="1"/>
      <w:numFmt w:val="bullet"/>
      <w:lvlText w:val=""/>
      <w:lvlJc w:val="left"/>
      <w:pPr>
        <w:ind w:left="2880" w:hanging="360"/>
      </w:pPr>
      <w:rPr>
        <w:rFonts w:ascii="Symbol" w:hAnsi="Symbol" w:hint="default"/>
      </w:rPr>
    </w:lvl>
    <w:lvl w:ilvl="4" w:tplc="F6B05114" w:tentative="1">
      <w:start w:val="1"/>
      <w:numFmt w:val="bullet"/>
      <w:lvlText w:val="o"/>
      <w:lvlJc w:val="left"/>
      <w:pPr>
        <w:ind w:left="3600" w:hanging="360"/>
      </w:pPr>
      <w:rPr>
        <w:rFonts w:ascii="Courier New" w:hAnsi="Courier New" w:cs="Courier New" w:hint="default"/>
      </w:rPr>
    </w:lvl>
    <w:lvl w:ilvl="5" w:tplc="D414ABC4" w:tentative="1">
      <w:start w:val="1"/>
      <w:numFmt w:val="bullet"/>
      <w:lvlText w:val=""/>
      <w:lvlJc w:val="left"/>
      <w:pPr>
        <w:ind w:left="4320" w:hanging="360"/>
      </w:pPr>
      <w:rPr>
        <w:rFonts w:ascii="Wingdings" w:hAnsi="Wingdings" w:hint="default"/>
      </w:rPr>
    </w:lvl>
    <w:lvl w:ilvl="6" w:tplc="29C4BB34" w:tentative="1">
      <w:start w:val="1"/>
      <w:numFmt w:val="bullet"/>
      <w:lvlText w:val=""/>
      <w:lvlJc w:val="left"/>
      <w:pPr>
        <w:ind w:left="5040" w:hanging="360"/>
      </w:pPr>
      <w:rPr>
        <w:rFonts w:ascii="Symbol" w:hAnsi="Symbol" w:hint="default"/>
      </w:rPr>
    </w:lvl>
    <w:lvl w:ilvl="7" w:tplc="67EC211E" w:tentative="1">
      <w:start w:val="1"/>
      <w:numFmt w:val="bullet"/>
      <w:lvlText w:val="o"/>
      <w:lvlJc w:val="left"/>
      <w:pPr>
        <w:ind w:left="5760" w:hanging="360"/>
      </w:pPr>
      <w:rPr>
        <w:rFonts w:ascii="Courier New" w:hAnsi="Courier New" w:cs="Courier New" w:hint="default"/>
      </w:rPr>
    </w:lvl>
    <w:lvl w:ilvl="8" w:tplc="DF123CB0" w:tentative="1">
      <w:start w:val="1"/>
      <w:numFmt w:val="bullet"/>
      <w:lvlText w:val=""/>
      <w:lvlJc w:val="left"/>
      <w:pPr>
        <w:ind w:left="6480" w:hanging="360"/>
      </w:pPr>
      <w:rPr>
        <w:rFonts w:ascii="Wingdings" w:hAnsi="Wingdings" w:hint="default"/>
      </w:rPr>
    </w:lvl>
  </w:abstractNum>
  <w:abstractNum w:abstractNumId="38" w15:restartNumberingAfterBreak="0">
    <w:nsid w:val="411A37B2"/>
    <w:multiLevelType w:val="hybridMultilevel"/>
    <w:tmpl w:val="D8A01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32D6639"/>
    <w:multiLevelType w:val="hybridMultilevel"/>
    <w:tmpl w:val="DC6EEA42"/>
    <w:lvl w:ilvl="0" w:tplc="BCEE87CC">
      <w:start w:val="1"/>
      <w:numFmt w:val="bullet"/>
      <w:lvlText w:val=""/>
      <w:lvlJc w:val="left"/>
      <w:pPr>
        <w:ind w:left="2520" w:hanging="360"/>
      </w:pPr>
      <w:rPr>
        <w:rFonts w:ascii="Symbol" w:hAnsi="Symbol" w:hint="default"/>
      </w:rPr>
    </w:lvl>
    <w:lvl w:ilvl="1" w:tplc="00FE6F64" w:tentative="1">
      <w:start w:val="1"/>
      <w:numFmt w:val="bullet"/>
      <w:lvlText w:val="o"/>
      <w:lvlJc w:val="left"/>
      <w:pPr>
        <w:ind w:left="3240" w:hanging="360"/>
      </w:pPr>
      <w:rPr>
        <w:rFonts w:ascii="Courier New" w:hAnsi="Courier New" w:cs="Courier New" w:hint="default"/>
      </w:rPr>
    </w:lvl>
    <w:lvl w:ilvl="2" w:tplc="B40A63AE" w:tentative="1">
      <w:start w:val="1"/>
      <w:numFmt w:val="bullet"/>
      <w:lvlText w:val=""/>
      <w:lvlJc w:val="left"/>
      <w:pPr>
        <w:ind w:left="3960" w:hanging="360"/>
      </w:pPr>
      <w:rPr>
        <w:rFonts w:ascii="Wingdings" w:hAnsi="Wingdings" w:hint="default"/>
      </w:rPr>
    </w:lvl>
    <w:lvl w:ilvl="3" w:tplc="767AC3E2" w:tentative="1">
      <w:start w:val="1"/>
      <w:numFmt w:val="bullet"/>
      <w:lvlText w:val=""/>
      <w:lvlJc w:val="left"/>
      <w:pPr>
        <w:ind w:left="4680" w:hanging="360"/>
      </w:pPr>
      <w:rPr>
        <w:rFonts w:ascii="Symbol" w:hAnsi="Symbol" w:hint="default"/>
      </w:rPr>
    </w:lvl>
    <w:lvl w:ilvl="4" w:tplc="3E6E68BE" w:tentative="1">
      <w:start w:val="1"/>
      <w:numFmt w:val="bullet"/>
      <w:lvlText w:val="o"/>
      <w:lvlJc w:val="left"/>
      <w:pPr>
        <w:ind w:left="5400" w:hanging="360"/>
      </w:pPr>
      <w:rPr>
        <w:rFonts w:ascii="Courier New" w:hAnsi="Courier New" w:cs="Courier New" w:hint="default"/>
      </w:rPr>
    </w:lvl>
    <w:lvl w:ilvl="5" w:tplc="DFCE913C" w:tentative="1">
      <w:start w:val="1"/>
      <w:numFmt w:val="bullet"/>
      <w:lvlText w:val=""/>
      <w:lvlJc w:val="left"/>
      <w:pPr>
        <w:ind w:left="6120" w:hanging="360"/>
      </w:pPr>
      <w:rPr>
        <w:rFonts w:ascii="Wingdings" w:hAnsi="Wingdings" w:hint="default"/>
      </w:rPr>
    </w:lvl>
    <w:lvl w:ilvl="6" w:tplc="25C8ED42" w:tentative="1">
      <w:start w:val="1"/>
      <w:numFmt w:val="bullet"/>
      <w:lvlText w:val=""/>
      <w:lvlJc w:val="left"/>
      <w:pPr>
        <w:ind w:left="6840" w:hanging="360"/>
      </w:pPr>
      <w:rPr>
        <w:rFonts w:ascii="Symbol" w:hAnsi="Symbol" w:hint="default"/>
      </w:rPr>
    </w:lvl>
    <w:lvl w:ilvl="7" w:tplc="813A05DC" w:tentative="1">
      <w:start w:val="1"/>
      <w:numFmt w:val="bullet"/>
      <w:lvlText w:val="o"/>
      <w:lvlJc w:val="left"/>
      <w:pPr>
        <w:ind w:left="7560" w:hanging="360"/>
      </w:pPr>
      <w:rPr>
        <w:rFonts w:ascii="Courier New" w:hAnsi="Courier New" w:cs="Courier New" w:hint="default"/>
      </w:rPr>
    </w:lvl>
    <w:lvl w:ilvl="8" w:tplc="4C1094D4" w:tentative="1">
      <w:start w:val="1"/>
      <w:numFmt w:val="bullet"/>
      <w:lvlText w:val=""/>
      <w:lvlJc w:val="left"/>
      <w:pPr>
        <w:ind w:left="8280" w:hanging="360"/>
      </w:pPr>
      <w:rPr>
        <w:rFonts w:ascii="Wingdings" w:hAnsi="Wingdings" w:hint="default"/>
      </w:rPr>
    </w:lvl>
  </w:abstractNum>
  <w:abstractNum w:abstractNumId="40" w15:restartNumberingAfterBreak="0">
    <w:nsid w:val="439F5FFA"/>
    <w:multiLevelType w:val="hybridMultilevel"/>
    <w:tmpl w:val="6888B1EE"/>
    <w:lvl w:ilvl="0" w:tplc="A61E7E28">
      <w:start w:val="1"/>
      <w:numFmt w:val="bullet"/>
      <w:lvlText w:val=""/>
      <w:lvlJc w:val="left"/>
      <w:pPr>
        <w:ind w:left="720" w:hanging="360"/>
      </w:pPr>
      <w:rPr>
        <w:rFonts w:ascii="Wingdings" w:hAnsi="Wingdings" w:hint="default"/>
      </w:rPr>
    </w:lvl>
    <w:lvl w:ilvl="1" w:tplc="3E6634F8">
      <w:start w:val="1"/>
      <w:numFmt w:val="bullet"/>
      <w:lvlText w:val="o"/>
      <w:lvlJc w:val="left"/>
      <w:pPr>
        <w:ind w:left="1440" w:hanging="360"/>
      </w:pPr>
      <w:rPr>
        <w:rFonts w:ascii="Courier New" w:hAnsi="Courier New" w:cs="Courier New" w:hint="default"/>
      </w:rPr>
    </w:lvl>
    <w:lvl w:ilvl="2" w:tplc="6ADA8BB6">
      <w:start w:val="1"/>
      <w:numFmt w:val="bullet"/>
      <w:lvlText w:val=""/>
      <w:lvlJc w:val="left"/>
      <w:pPr>
        <w:ind w:left="2160" w:hanging="360"/>
      </w:pPr>
      <w:rPr>
        <w:rFonts w:ascii="Symbol" w:hAnsi="Symbol" w:hint="default"/>
      </w:rPr>
    </w:lvl>
    <w:lvl w:ilvl="3" w:tplc="6CAA412C" w:tentative="1">
      <w:start w:val="1"/>
      <w:numFmt w:val="bullet"/>
      <w:lvlText w:val=""/>
      <w:lvlJc w:val="left"/>
      <w:pPr>
        <w:ind w:left="2880" w:hanging="360"/>
      </w:pPr>
      <w:rPr>
        <w:rFonts w:ascii="Symbol" w:hAnsi="Symbol" w:hint="default"/>
      </w:rPr>
    </w:lvl>
    <w:lvl w:ilvl="4" w:tplc="7F78875C" w:tentative="1">
      <w:start w:val="1"/>
      <w:numFmt w:val="bullet"/>
      <w:lvlText w:val="o"/>
      <w:lvlJc w:val="left"/>
      <w:pPr>
        <w:ind w:left="3600" w:hanging="360"/>
      </w:pPr>
      <w:rPr>
        <w:rFonts w:ascii="Courier New" w:hAnsi="Courier New" w:cs="Courier New" w:hint="default"/>
      </w:rPr>
    </w:lvl>
    <w:lvl w:ilvl="5" w:tplc="4BD49556" w:tentative="1">
      <w:start w:val="1"/>
      <w:numFmt w:val="bullet"/>
      <w:lvlText w:val=""/>
      <w:lvlJc w:val="left"/>
      <w:pPr>
        <w:ind w:left="4320" w:hanging="360"/>
      </w:pPr>
      <w:rPr>
        <w:rFonts w:ascii="Wingdings" w:hAnsi="Wingdings" w:hint="default"/>
      </w:rPr>
    </w:lvl>
    <w:lvl w:ilvl="6" w:tplc="97A03E7A" w:tentative="1">
      <w:start w:val="1"/>
      <w:numFmt w:val="bullet"/>
      <w:lvlText w:val=""/>
      <w:lvlJc w:val="left"/>
      <w:pPr>
        <w:ind w:left="5040" w:hanging="360"/>
      </w:pPr>
      <w:rPr>
        <w:rFonts w:ascii="Symbol" w:hAnsi="Symbol" w:hint="default"/>
      </w:rPr>
    </w:lvl>
    <w:lvl w:ilvl="7" w:tplc="56F4461A" w:tentative="1">
      <w:start w:val="1"/>
      <w:numFmt w:val="bullet"/>
      <w:lvlText w:val="o"/>
      <w:lvlJc w:val="left"/>
      <w:pPr>
        <w:ind w:left="5760" w:hanging="360"/>
      </w:pPr>
      <w:rPr>
        <w:rFonts w:ascii="Courier New" w:hAnsi="Courier New" w:cs="Courier New" w:hint="default"/>
      </w:rPr>
    </w:lvl>
    <w:lvl w:ilvl="8" w:tplc="AE36F5BA" w:tentative="1">
      <w:start w:val="1"/>
      <w:numFmt w:val="bullet"/>
      <w:lvlText w:val=""/>
      <w:lvlJc w:val="left"/>
      <w:pPr>
        <w:ind w:left="6480" w:hanging="360"/>
      </w:pPr>
      <w:rPr>
        <w:rFonts w:ascii="Wingdings" w:hAnsi="Wingdings" w:hint="default"/>
      </w:rPr>
    </w:lvl>
  </w:abstractNum>
  <w:abstractNum w:abstractNumId="41" w15:restartNumberingAfterBreak="0">
    <w:nsid w:val="456870CD"/>
    <w:multiLevelType w:val="hybridMultilevel"/>
    <w:tmpl w:val="12F6E8F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2" w15:restartNumberingAfterBreak="0">
    <w:nsid w:val="470A10C1"/>
    <w:multiLevelType w:val="hybridMultilevel"/>
    <w:tmpl w:val="16FAF204"/>
    <w:lvl w:ilvl="0" w:tplc="1C52EB02">
      <w:start w:val="1"/>
      <w:numFmt w:val="lowerLetter"/>
      <w:lvlText w:val="%1."/>
      <w:lvlJc w:val="left"/>
      <w:pPr>
        <w:ind w:left="2160" w:hanging="360"/>
      </w:pPr>
      <w:rPr>
        <w:rFonts w:hint="default"/>
      </w:rPr>
    </w:lvl>
    <w:lvl w:ilvl="1" w:tplc="4BC8C6FC" w:tentative="1">
      <w:start w:val="1"/>
      <w:numFmt w:val="bullet"/>
      <w:lvlText w:val="o"/>
      <w:lvlJc w:val="left"/>
      <w:pPr>
        <w:ind w:left="2880" w:hanging="360"/>
      </w:pPr>
      <w:rPr>
        <w:rFonts w:ascii="Courier New" w:hAnsi="Courier New" w:cs="Courier New" w:hint="default"/>
      </w:rPr>
    </w:lvl>
    <w:lvl w:ilvl="2" w:tplc="5D304D66" w:tentative="1">
      <w:start w:val="1"/>
      <w:numFmt w:val="bullet"/>
      <w:lvlText w:val=""/>
      <w:lvlJc w:val="left"/>
      <w:pPr>
        <w:ind w:left="3600" w:hanging="360"/>
      </w:pPr>
      <w:rPr>
        <w:rFonts w:ascii="Wingdings" w:hAnsi="Wingdings" w:hint="default"/>
      </w:rPr>
    </w:lvl>
    <w:lvl w:ilvl="3" w:tplc="C408DC9E" w:tentative="1">
      <w:start w:val="1"/>
      <w:numFmt w:val="bullet"/>
      <w:lvlText w:val=""/>
      <w:lvlJc w:val="left"/>
      <w:pPr>
        <w:ind w:left="4320" w:hanging="360"/>
      </w:pPr>
      <w:rPr>
        <w:rFonts w:ascii="Symbol" w:hAnsi="Symbol" w:hint="default"/>
      </w:rPr>
    </w:lvl>
    <w:lvl w:ilvl="4" w:tplc="512C92B0" w:tentative="1">
      <w:start w:val="1"/>
      <w:numFmt w:val="bullet"/>
      <w:lvlText w:val="o"/>
      <w:lvlJc w:val="left"/>
      <w:pPr>
        <w:ind w:left="5040" w:hanging="360"/>
      </w:pPr>
      <w:rPr>
        <w:rFonts w:ascii="Courier New" w:hAnsi="Courier New" w:cs="Courier New" w:hint="default"/>
      </w:rPr>
    </w:lvl>
    <w:lvl w:ilvl="5" w:tplc="D58AD124" w:tentative="1">
      <w:start w:val="1"/>
      <w:numFmt w:val="bullet"/>
      <w:lvlText w:val=""/>
      <w:lvlJc w:val="left"/>
      <w:pPr>
        <w:ind w:left="5760" w:hanging="360"/>
      </w:pPr>
      <w:rPr>
        <w:rFonts w:ascii="Wingdings" w:hAnsi="Wingdings" w:hint="default"/>
      </w:rPr>
    </w:lvl>
    <w:lvl w:ilvl="6" w:tplc="F94C90B0" w:tentative="1">
      <w:start w:val="1"/>
      <w:numFmt w:val="bullet"/>
      <w:lvlText w:val=""/>
      <w:lvlJc w:val="left"/>
      <w:pPr>
        <w:ind w:left="6480" w:hanging="360"/>
      </w:pPr>
      <w:rPr>
        <w:rFonts w:ascii="Symbol" w:hAnsi="Symbol" w:hint="default"/>
      </w:rPr>
    </w:lvl>
    <w:lvl w:ilvl="7" w:tplc="46245170" w:tentative="1">
      <w:start w:val="1"/>
      <w:numFmt w:val="bullet"/>
      <w:lvlText w:val="o"/>
      <w:lvlJc w:val="left"/>
      <w:pPr>
        <w:ind w:left="7200" w:hanging="360"/>
      </w:pPr>
      <w:rPr>
        <w:rFonts w:ascii="Courier New" w:hAnsi="Courier New" w:cs="Courier New" w:hint="default"/>
      </w:rPr>
    </w:lvl>
    <w:lvl w:ilvl="8" w:tplc="939ADFF4" w:tentative="1">
      <w:start w:val="1"/>
      <w:numFmt w:val="bullet"/>
      <w:lvlText w:val=""/>
      <w:lvlJc w:val="left"/>
      <w:pPr>
        <w:ind w:left="7920" w:hanging="360"/>
      </w:pPr>
      <w:rPr>
        <w:rFonts w:ascii="Wingdings" w:hAnsi="Wingdings" w:hint="default"/>
      </w:rPr>
    </w:lvl>
  </w:abstractNum>
  <w:abstractNum w:abstractNumId="43" w15:restartNumberingAfterBreak="0">
    <w:nsid w:val="47960E12"/>
    <w:multiLevelType w:val="hybridMultilevel"/>
    <w:tmpl w:val="21F4ED62"/>
    <w:lvl w:ilvl="0" w:tplc="913E8E96">
      <w:start w:val="1"/>
      <w:numFmt w:val="bullet"/>
      <w:pStyle w:val="Bullet1"/>
      <w:lvlText w:val=""/>
      <w:lvlJc w:val="left"/>
      <w:pPr>
        <w:ind w:left="720" w:hanging="360"/>
      </w:pPr>
      <w:rPr>
        <w:rFonts w:ascii="Symbol" w:hAnsi="Symbol" w:hint="default"/>
      </w:rPr>
    </w:lvl>
    <w:lvl w:ilvl="1" w:tplc="8BD624FE" w:tentative="1">
      <w:start w:val="1"/>
      <w:numFmt w:val="bullet"/>
      <w:lvlText w:val="o"/>
      <w:lvlJc w:val="left"/>
      <w:pPr>
        <w:ind w:left="1440" w:hanging="360"/>
      </w:pPr>
      <w:rPr>
        <w:rFonts w:ascii="Courier New" w:hAnsi="Courier New" w:cs="Courier New" w:hint="default"/>
      </w:rPr>
    </w:lvl>
    <w:lvl w:ilvl="2" w:tplc="B08EB6EA" w:tentative="1">
      <w:start w:val="1"/>
      <w:numFmt w:val="bullet"/>
      <w:lvlText w:val=""/>
      <w:lvlJc w:val="left"/>
      <w:pPr>
        <w:ind w:left="2160" w:hanging="360"/>
      </w:pPr>
      <w:rPr>
        <w:rFonts w:ascii="Wingdings" w:hAnsi="Wingdings" w:hint="default"/>
      </w:rPr>
    </w:lvl>
    <w:lvl w:ilvl="3" w:tplc="CF72EF06" w:tentative="1">
      <w:start w:val="1"/>
      <w:numFmt w:val="bullet"/>
      <w:lvlText w:val=""/>
      <w:lvlJc w:val="left"/>
      <w:pPr>
        <w:ind w:left="2880" w:hanging="360"/>
      </w:pPr>
      <w:rPr>
        <w:rFonts w:ascii="Symbol" w:hAnsi="Symbol" w:hint="default"/>
      </w:rPr>
    </w:lvl>
    <w:lvl w:ilvl="4" w:tplc="4A28774A" w:tentative="1">
      <w:start w:val="1"/>
      <w:numFmt w:val="bullet"/>
      <w:lvlText w:val="o"/>
      <w:lvlJc w:val="left"/>
      <w:pPr>
        <w:ind w:left="3600" w:hanging="360"/>
      </w:pPr>
      <w:rPr>
        <w:rFonts w:ascii="Courier New" w:hAnsi="Courier New" w:cs="Courier New" w:hint="default"/>
      </w:rPr>
    </w:lvl>
    <w:lvl w:ilvl="5" w:tplc="D77417D2" w:tentative="1">
      <w:start w:val="1"/>
      <w:numFmt w:val="bullet"/>
      <w:lvlText w:val=""/>
      <w:lvlJc w:val="left"/>
      <w:pPr>
        <w:ind w:left="4320" w:hanging="360"/>
      </w:pPr>
      <w:rPr>
        <w:rFonts w:ascii="Wingdings" w:hAnsi="Wingdings" w:hint="default"/>
      </w:rPr>
    </w:lvl>
    <w:lvl w:ilvl="6" w:tplc="3B5450CC" w:tentative="1">
      <w:start w:val="1"/>
      <w:numFmt w:val="bullet"/>
      <w:lvlText w:val=""/>
      <w:lvlJc w:val="left"/>
      <w:pPr>
        <w:ind w:left="5040" w:hanging="360"/>
      </w:pPr>
      <w:rPr>
        <w:rFonts w:ascii="Symbol" w:hAnsi="Symbol" w:hint="default"/>
      </w:rPr>
    </w:lvl>
    <w:lvl w:ilvl="7" w:tplc="F1166F5C" w:tentative="1">
      <w:start w:val="1"/>
      <w:numFmt w:val="bullet"/>
      <w:lvlText w:val="o"/>
      <w:lvlJc w:val="left"/>
      <w:pPr>
        <w:ind w:left="5760" w:hanging="360"/>
      </w:pPr>
      <w:rPr>
        <w:rFonts w:ascii="Courier New" w:hAnsi="Courier New" w:cs="Courier New" w:hint="default"/>
      </w:rPr>
    </w:lvl>
    <w:lvl w:ilvl="8" w:tplc="BC3E4AE4" w:tentative="1">
      <w:start w:val="1"/>
      <w:numFmt w:val="bullet"/>
      <w:lvlText w:val=""/>
      <w:lvlJc w:val="left"/>
      <w:pPr>
        <w:ind w:left="6480" w:hanging="360"/>
      </w:pPr>
      <w:rPr>
        <w:rFonts w:ascii="Wingdings" w:hAnsi="Wingdings" w:hint="default"/>
      </w:rPr>
    </w:lvl>
  </w:abstractNum>
  <w:abstractNum w:abstractNumId="44" w15:restartNumberingAfterBreak="0">
    <w:nsid w:val="488E45C6"/>
    <w:multiLevelType w:val="hybridMultilevel"/>
    <w:tmpl w:val="5A7A953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8E95C82"/>
    <w:multiLevelType w:val="hybridMultilevel"/>
    <w:tmpl w:val="8390C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CC2A97"/>
    <w:multiLevelType w:val="hybridMultilevel"/>
    <w:tmpl w:val="4BE4C614"/>
    <w:lvl w:ilvl="0" w:tplc="7F844AD8">
      <w:start w:val="1"/>
      <w:numFmt w:val="bullet"/>
      <w:lvlText w:val="o"/>
      <w:lvlJc w:val="left"/>
      <w:pPr>
        <w:ind w:left="1440" w:hanging="360"/>
      </w:pPr>
      <w:rPr>
        <w:rFonts w:ascii="Courier New" w:hAnsi="Courier New" w:cs="Courier New" w:hint="default"/>
      </w:rPr>
    </w:lvl>
    <w:lvl w:ilvl="1" w:tplc="CCFC7150" w:tentative="1">
      <w:start w:val="1"/>
      <w:numFmt w:val="bullet"/>
      <w:lvlText w:val="o"/>
      <w:lvlJc w:val="left"/>
      <w:pPr>
        <w:ind w:left="2160" w:hanging="360"/>
      </w:pPr>
      <w:rPr>
        <w:rFonts w:ascii="Courier New" w:hAnsi="Courier New" w:cs="Courier New" w:hint="default"/>
      </w:rPr>
    </w:lvl>
    <w:lvl w:ilvl="2" w:tplc="A52AB48A" w:tentative="1">
      <w:start w:val="1"/>
      <w:numFmt w:val="bullet"/>
      <w:lvlText w:val=""/>
      <w:lvlJc w:val="left"/>
      <w:pPr>
        <w:ind w:left="2880" w:hanging="360"/>
      </w:pPr>
      <w:rPr>
        <w:rFonts w:ascii="Wingdings" w:hAnsi="Wingdings" w:hint="default"/>
      </w:rPr>
    </w:lvl>
    <w:lvl w:ilvl="3" w:tplc="A4CCA8DE" w:tentative="1">
      <w:start w:val="1"/>
      <w:numFmt w:val="bullet"/>
      <w:lvlText w:val=""/>
      <w:lvlJc w:val="left"/>
      <w:pPr>
        <w:ind w:left="3600" w:hanging="360"/>
      </w:pPr>
      <w:rPr>
        <w:rFonts w:ascii="Symbol" w:hAnsi="Symbol" w:hint="default"/>
      </w:rPr>
    </w:lvl>
    <w:lvl w:ilvl="4" w:tplc="BFCEBCD8" w:tentative="1">
      <w:start w:val="1"/>
      <w:numFmt w:val="bullet"/>
      <w:lvlText w:val="o"/>
      <w:lvlJc w:val="left"/>
      <w:pPr>
        <w:ind w:left="4320" w:hanging="360"/>
      </w:pPr>
      <w:rPr>
        <w:rFonts w:ascii="Courier New" w:hAnsi="Courier New" w:cs="Courier New" w:hint="default"/>
      </w:rPr>
    </w:lvl>
    <w:lvl w:ilvl="5" w:tplc="5FDC1842" w:tentative="1">
      <w:start w:val="1"/>
      <w:numFmt w:val="bullet"/>
      <w:lvlText w:val=""/>
      <w:lvlJc w:val="left"/>
      <w:pPr>
        <w:ind w:left="5040" w:hanging="360"/>
      </w:pPr>
      <w:rPr>
        <w:rFonts w:ascii="Wingdings" w:hAnsi="Wingdings" w:hint="default"/>
      </w:rPr>
    </w:lvl>
    <w:lvl w:ilvl="6" w:tplc="03DA36E6" w:tentative="1">
      <w:start w:val="1"/>
      <w:numFmt w:val="bullet"/>
      <w:lvlText w:val=""/>
      <w:lvlJc w:val="left"/>
      <w:pPr>
        <w:ind w:left="5760" w:hanging="360"/>
      </w:pPr>
      <w:rPr>
        <w:rFonts w:ascii="Symbol" w:hAnsi="Symbol" w:hint="default"/>
      </w:rPr>
    </w:lvl>
    <w:lvl w:ilvl="7" w:tplc="7CA0AE34" w:tentative="1">
      <w:start w:val="1"/>
      <w:numFmt w:val="bullet"/>
      <w:lvlText w:val="o"/>
      <w:lvlJc w:val="left"/>
      <w:pPr>
        <w:ind w:left="6480" w:hanging="360"/>
      </w:pPr>
      <w:rPr>
        <w:rFonts w:ascii="Courier New" w:hAnsi="Courier New" w:cs="Courier New" w:hint="default"/>
      </w:rPr>
    </w:lvl>
    <w:lvl w:ilvl="8" w:tplc="8B62AB2E" w:tentative="1">
      <w:start w:val="1"/>
      <w:numFmt w:val="bullet"/>
      <w:lvlText w:val=""/>
      <w:lvlJc w:val="left"/>
      <w:pPr>
        <w:ind w:left="7200" w:hanging="360"/>
      </w:pPr>
      <w:rPr>
        <w:rFonts w:ascii="Wingdings" w:hAnsi="Wingdings" w:hint="default"/>
      </w:rPr>
    </w:lvl>
  </w:abstractNum>
  <w:abstractNum w:abstractNumId="47" w15:restartNumberingAfterBreak="0">
    <w:nsid w:val="4D503052"/>
    <w:multiLevelType w:val="hybridMultilevel"/>
    <w:tmpl w:val="E850E2E6"/>
    <w:lvl w:ilvl="0" w:tplc="90B87338">
      <w:start w:val="1"/>
      <w:numFmt w:val="bullet"/>
      <w:lvlText w:val=""/>
      <w:lvlJc w:val="left"/>
      <w:pPr>
        <w:ind w:left="2160" w:hanging="360"/>
      </w:pPr>
      <w:rPr>
        <w:rFonts w:ascii="Symbol" w:hAnsi="Symbol" w:hint="default"/>
      </w:rPr>
    </w:lvl>
    <w:lvl w:ilvl="1" w:tplc="93DE3658" w:tentative="1">
      <w:start w:val="1"/>
      <w:numFmt w:val="bullet"/>
      <w:lvlText w:val="o"/>
      <w:lvlJc w:val="left"/>
      <w:pPr>
        <w:ind w:left="2880" w:hanging="360"/>
      </w:pPr>
      <w:rPr>
        <w:rFonts w:ascii="Courier New" w:hAnsi="Courier New" w:cs="Courier New" w:hint="default"/>
      </w:rPr>
    </w:lvl>
    <w:lvl w:ilvl="2" w:tplc="181AED3C" w:tentative="1">
      <w:start w:val="1"/>
      <w:numFmt w:val="bullet"/>
      <w:lvlText w:val=""/>
      <w:lvlJc w:val="left"/>
      <w:pPr>
        <w:ind w:left="3600" w:hanging="360"/>
      </w:pPr>
      <w:rPr>
        <w:rFonts w:ascii="Wingdings" w:hAnsi="Wingdings" w:hint="default"/>
      </w:rPr>
    </w:lvl>
    <w:lvl w:ilvl="3" w:tplc="BCBE49B2" w:tentative="1">
      <w:start w:val="1"/>
      <w:numFmt w:val="bullet"/>
      <w:lvlText w:val=""/>
      <w:lvlJc w:val="left"/>
      <w:pPr>
        <w:ind w:left="4320" w:hanging="360"/>
      </w:pPr>
      <w:rPr>
        <w:rFonts w:ascii="Symbol" w:hAnsi="Symbol" w:hint="default"/>
      </w:rPr>
    </w:lvl>
    <w:lvl w:ilvl="4" w:tplc="BDD6316A" w:tentative="1">
      <w:start w:val="1"/>
      <w:numFmt w:val="bullet"/>
      <w:lvlText w:val="o"/>
      <w:lvlJc w:val="left"/>
      <w:pPr>
        <w:ind w:left="5040" w:hanging="360"/>
      </w:pPr>
      <w:rPr>
        <w:rFonts w:ascii="Courier New" w:hAnsi="Courier New" w:cs="Courier New" w:hint="default"/>
      </w:rPr>
    </w:lvl>
    <w:lvl w:ilvl="5" w:tplc="31EEEA84" w:tentative="1">
      <w:start w:val="1"/>
      <w:numFmt w:val="bullet"/>
      <w:lvlText w:val=""/>
      <w:lvlJc w:val="left"/>
      <w:pPr>
        <w:ind w:left="5760" w:hanging="360"/>
      </w:pPr>
      <w:rPr>
        <w:rFonts w:ascii="Wingdings" w:hAnsi="Wingdings" w:hint="default"/>
      </w:rPr>
    </w:lvl>
    <w:lvl w:ilvl="6" w:tplc="8F6232B2" w:tentative="1">
      <w:start w:val="1"/>
      <w:numFmt w:val="bullet"/>
      <w:lvlText w:val=""/>
      <w:lvlJc w:val="left"/>
      <w:pPr>
        <w:ind w:left="6480" w:hanging="360"/>
      </w:pPr>
      <w:rPr>
        <w:rFonts w:ascii="Symbol" w:hAnsi="Symbol" w:hint="default"/>
      </w:rPr>
    </w:lvl>
    <w:lvl w:ilvl="7" w:tplc="6174F91E" w:tentative="1">
      <w:start w:val="1"/>
      <w:numFmt w:val="bullet"/>
      <w:lvlText w:val="o"/>
      <w:lvlJc w:val="left"/>
      <w:pPr>
        <w:ind w:left="7200" w:hanging="360"/>
      </w:pPr>
      <w:rPr>
        <w:rFonts w:ascii="Courier New" w:hAnsi="Courier New" w:cs="Courier New" w:hint="default"/>
      </w:rPr>
    </w:lvl>
    <w:lvl w:ilvl="8" w:tplc="81924A3E" w:tentative="1">
      <w:start w:val="1"/>
      <w:numFmt w:val="bullet"/>
      <w:lvlText w:val=""/>
      <w:lvlJc w:val="left"/>
      <w:pPr>
        <w:ind w:left="7920" w:hanging="360"/>
      </w:pPr>
      <w:rPr>
        <w:rFonts w:ascii="Wingdings" w:hAnsi="Wingdings" w:hint="default"/>
      </w:rPr>
    </w:lvl>
  </w:abstractNum>
  <w:abstractNum w:abstractNumId="48" w15:restartNumberingAfterBreak="0">
    <w:nsid w:val="4DA32098"/>
    <w:multiLevelType w:val="hybridMultilevel"/>
    <w:tmpl w:val="1F0EC34A"/>
    <w:lvl w:ilvl="0" w:tplc="297843A2">
      <w:start w:val="1"/>
      <w:numFmt w:val="bullet"/>
      <w:lvlText w:val=""/>
      <w:lvlJc w:val="left"/>
      <w:pPr>
        <w:ind w:left="720" w:hanging="360"/>
      </w:pPr>
      <w:rPr>
        <w:rFonts w:ascii="Wingdings" w:hAnsi="Wingdings" w:hint="default"/>
      </w:rPr>
    </w:lvl>
    <w:lvl w:ilvl="1" w:tplc="0F22EFFA">
      <w:start w:val="1"/>
      <w:numFmt w:val="bullet"/>
      <w:lvlText w:val="o"/>
      <w:lvlJc w:val="left"/>
      <w:pPr>
        <w:ind w:left="1440" w:hanging="360"/>
      </w:pPr>
      <w:rPr>
        <w:rFonts w:ascii="Courier New" w:hAnsi="Courier New" w:cs="Courier New" w:hint="default"/>
      </w:rPr>
    </w:lvl>
    <w:lvl w:ilvl="2" w:tplc="CEAE9560" w:tentative="1">
      <w:start w:val="1"/>
      <w:numFmt w:val="bullet"/>
      <w:lvlText w:val=""/>
      <w:lvlJc w:val="left"/>
      <w:pPr>
        <w:ind w:left="2160" w:hanging="360"/>
      </w:pPr>
      <w:rPr>
        <w:rFonts w:ascii="Wingdings" w:hAnsi="Wingdings" w:hint="default"/>
      </w:rPr>
    </w:lvl>
    <w:lvl w:ilvl="3" w:tplc="F92A659A" w:tentative="1">
      <w:start w:val="1"/>
      <w:numFmt w:val="bullet"/>
      <w:lvlText w:val=""/>
      <w:lvlJc w:val="left"/>
      <w:pPr>
        <w:ind w:left="2880" w:hanging="360"/>
      </w:pPr>
      <w:rPr>
        <w:rFonts w:ascii="Symbol" w:hAnsi="Symbol" w:hint="default"/>
      </w:rPr>
    </w:lvl>
    <w:lvl w:ilvl="4" w:tplc="655032D2" w:tentative="1">
      <w:start w:val="1"/>
      <w:numFmt w:val="bullet"/>
      <w:lvlText w:val="o"/>
      <w:lvlJc w:val="left"/>
      <w:pPr>
        <w:ind w:left="3600" w:hanging="360"/>
      </w:pPr>
      <w:rPr>
        <w:rFonts w:ascii="Courier New" w:hAnsi="Courier New" w:cs="Courier New" w:hint="default"/>
      </w:rPr>
    </w:lvl>
    <w:lvl w:ilvl="5" w:tplc="06D0BF6E" w:tentative="1">
      <w:start w:val="1"/>
      <w:numFmt w:val="bullet"/>
      <w:lvlText w:val=""/>
      <w:lvlJc w:val="left"/>
      <w:pPr>
        <w:ind w:left="4320" w:hanging="360"/>
      </w:pPr>
      <w:rPr>
        <w:rFonts w:ascii="Wingdings" w:hAnsi="Wingdings" w:hint="default"/>
      </w:rPr>
    </w:lvl>
    <w:lvl w:ilvl="6" w:tplc="6F22EC58" w:tentative="1">
      <w:start w:val="1"/>
      <w:numFmt w:val="bullet"/>
      <w:lvlText w:val=""/>
      <w:lvlJc w:val="left"/>
      <w:pPr>
        <w:ind w:left="5040" w:hanging="360"/>
      </w:pPr>
      <w:rPr>
        <w:rFonts w:ascii="Symbol" w:hAnsi="Symbol" w:hint="default"/>
      </w:rPr>
    </w:lvl>
    <w:lvl w:ilvl="7" w:tplc="7C72A91C" w:tentative="1">
      <w:start w:val="1"/>
      <w:numFmt w:val="bullet"/>
      <w:lvlText w:val="o"/>
      <w:lvlJc w:val="left"/>
      <w:pPr>
        <w:ind w:left="5760" w:hanging="360"/>
      </w:pPr>
      <w:rPr>
        <w:rFonts w:ascii="Courier New" w:hAnsi="Courier New" w:cs="Courier New" w:hint="default"/>
      </w:rPr>
    </w:lvl>
    <w:lvl w:ilvl="8" w:tplc="3D925682" w:tentative="1">
      <w:start w:val="1"/>
      <w:numFmt w:val="bullet"/>
      <w:lvlText w:val=""/>
      <w:lvlJc w:val="left"/>
      <w:pPr>
        <w:ind w:left="6480" w:hanging="360"/>
      </w:pPr>
      <w:rPr>
        <w:rFonts w:ascii="Wingdings" w:hAnsi="Wingdings" w:hint="default"/>
      </w:rPr>
    </w:lvl>
  </w:abstractNum>
  <w:abstractNum w:abstractNumId="49" w15:restartNumberingAfterBreak="0">
    <w:nsid w:val="525306B7"/>
    <w:multiLevelType w:val="hybridMultilevel"/>
    <w:tmpl w:val="2AF41F34"/>
    <w:lvl w:ilvl="0" w:tplc="04090001">
      <w:start w:val="1"/>
      <w:numFmt w:val="bullet"/>
      <w:lvlText w:val=""/>
      <w:lvlJc w:val="left"/>
      <w:pPr>
        <w:ind w:left="360" w:hanging="360"/>
      </w:pPr>
      <w:rPr>
        <w:rFonts w:ascii="Symbol" w:hAnsi="Symbol" w:hint="default"/>
        <w:w w:val="129"/>
        <w:lang w:val="en-US" w:eastAsia="en-US" w:bidi="en-US"/>
      </w:rPr>
    </w:lvl>
    <w:lvl w:ilvl="1" w:tplc="AB3A3CD6">
      <w:numFmt w:val="bullet"/>
      <w:lvlText w:val=""/>
      <w:lvlJc w:val="left"/>
      <w:pPr>
        <w:ind w:left="1508" w:hanging="428"/>
      </w:pPr>
      <w:rPr>
        <w:rFonts w:ascii="Symbol" w:eastAsia="Symbol" w:hAnsi="Symbol" w:cs="Symbol" w:hint="default"/>
        <w:w w:val="100"/>
        <w:sz w:val="28"/>
        <w:szCs w:val="28"/>
        <w:lang w:val="en-US" w:eastAsia="en-US" w:bidi="en-US"/>
      </w:rPr>
    </w:lvl>
    <w:lvl w:ilvl="2" w:tplc="5964A4E4">
      <w:numFmt w:val="bullet"/>
      <w:lvlText w:val="•"/>
      <w:lvlJc w:val="left"/>
      <w:pPr>
        <w:ind w:left="2347" w:hanging="428"/>
      </w:pPr>
      <w:rPr>
        <w:rFonts w:hint="default"/>
        <w:lang w:val="en-US" w:eastAsia="en-US" w:bidi="en-US"/>
      </w:rPr>
    </w:lvl>
    <w:lvl w:ilvl="3" w:tplc="5F8ACFA8">
      <w:numFmt w:val="bullet"/>
      <w:lvlText w:val="•"/>
      <w:lvlJc w:val="left"/>
      <w:pPr>
        <w:ind w:left="3194" w:hanging="428"/>
      </w:pPr>
      <w:rPr>
        <w:rFonts w:hint="default"/>
        <w:lang w:val="en-US" w:eastAsia="en-US" w:bidi="en-US"/>
      </w:rPr>
    </w:lvl>
    <w:lvl w:ilvl="4" w:tplc="FC4A3BAA">
      <w:numFmt w:val="bullet"/>
      <w:lvlText w:val="•"/>
      <w:lvlJc w:val="left"/>
      <w:pPr>
        <w:ind w:left="4041" w:hanging="428"/>
      </w:pPr>
      <w:rPr>
        <w:rFonts w:hint="default"/>
        <w:lang w:val="en-US" w:eastAsia="en-US" w:bidi="en-US"/>
      </w:rPr>
    </w:lvl>
    <w:lvl w:ilvl="5" w:tplc="6DBC54E6">
      <w:numFmt w:val="bullet"/>
      <w:lvlText w:val="•"/>
      <w:lvlJc w:val="left"/>
      <w:pPr>
        <w:ind w:left="4887" w:hanging="428"/>
      </w:pPr>
      <w:rPr>
        <w:rFonts w:hint="default"/>
        <w:lang w:val="en-US" w:eastAsia="en-US" w:bidi="en-US"/>
      </w:rPr>
    </w:lvl>
    <w:lvl w:ilvl="6" w:tplc="543C015C">
      <w:numFmt w:val="bullet"/>
      <w:lvlText w:val="•"/>
      <w:lvlJc w:val="left"/>
      <w:pPr>
        <w:ind w:left="5734" w:hanging="428"/>
      </w:pPr>
      <w:rPr>
        <w:rFonts w:hint="default"/>
        <w:lang w:val="en-US" w:eastAsia="en-US" w:bidi="en-US"/>
      </w:rPr>
    </w:lvl>
    <w:lvl w:ilvl="7" w:tplc="A5C883F0">
      <w:numFmt w:val="bullet"/>
      <w:lvlText w:val="•"/>
      <w:lvlJc w:val="left"/>
      <w:pPr>
        <w:ind w:left="6581" w:hanging="428"/>
      </w:pPr>
      <w:rPr>
        <w:rFonts w:hint="default"/>
        <w:lang w:val="en-US" w:eastAsia="en-US" w:bidi="en-US"/>
      </w:rPr>
    </w:lvl>
    <w:lvl w:ilvl="8" w:tplc="FA12380E">
      <w:numFmt w:val="bullet"/>
      <w:lvlText w:val="•"/>
      <w:lvlJc w:val="left"/>
      <w:pPr>
        <w:ind w:left="7427" w:hanging="428"/>
      </w:pPr>
      <w:rPr>
        <w:rFonts w:hint="default"/>
        <w:lang w:val="en-US" w:eastAsia="en-US" w:bidi="en-US"/>
      </w:rPr>
    </w:lvl>
  </w:abstractNum>
  <w:abstractNum w:abstractNumId="50" w15:restartNumberingAfterBreak="0">
    <w:nsid w:val="5476677E"/>
    <w:multiLevelType w:val="hybridMultilevel"/>
    <w:tmpl w:val="6FC09BA6"/>
    <w:lvl w:ilvl="0" w:tplc="E6668FB0">
      <w:start w:val="1"/>
      <w:numFmt w:val="bullet"/>
      <w:pStyle w:val="Bullet6"/>
      <w:lvlText w:val="o"/>
      <w:lvlJc w:val="left"/>
      <w:pPr>
        <w:ind w:left="3240" w:hanging="360"/>
      </w:pPr>
      <w:rPr>
        <w:rFonts w:ascii="Century" w:hAnsi="Century" w:cs="Courier New" w:hint="default"/>
      </w:rPr>
    </w:lvl>
    <w:lvl w:ilvl="1" w:tplc="E44CC46E" w:tentative="1">
      <w:start w:val="1"/>
      <w:numFmt w:val="bullet"/>
      <w:lvlText w:val="o"/>
      <w:lvlJc w:val="left"/>
      <w:pPr>
        <w:ind w:left="3960" w:hanging="360"/>
      </w:pPr>
      <w:rPr>
        <w:rFonts w:ascii="Courier New" w:hAnsi="Courier New" w:cs="Courier New" w:hint="default"/>
      </w:rPr>
    </w:lvl>
    <w:lvl w:ilvl="2" w:tplc="4A9EE65C" w:tentative="1">
      <w:start w:val="1"/>
      <w:numFmt w:val="bullet"/>
      <w:lvlText w:val=""/>
      <w:lvlJc w:val="left"/>
      <w:pPr>
        <w:ind w:left="4680" w:hanging="360"/>
      </w:pPr>
      <w:rPr>
        <w:rFonts w:ascii="Wingdings" w:hAnsi="Wingdings" w:hint="default"/>
      </w:rPr>
    </w:lvl>
    <w:lvl w:ilvl="3" w:tplc="E0FA7282" w:tentative="1">
      <w:start w:val="1"/>
      <w:numFmt w:val="bullet"/>
      <w:lvlText w:val=""/>
      <w:lvlJc w:val="left"/>
      <w:pPr>
        <w:ind w:left="5400" w:hanging="360"/>
      </w:pPr>
      <w:rPr>
        <w:rFonts w:ascii="Symbol" w:hAnsi="Symbol" w:hint="default"/>
      </w:rPr>
    </w:lvl>
    <w:lvl w:ilvl="4" w:tplc="416053E8" w:tentative="1">
      <w:start w:val="1"/>
      <w:numFmt w:val="bullet"/>
      <w:lvlText w:val="o"/>
      <w:lvlJc w:val="left"/>
      <w:pPr>
        <w:ind w:left="6120" w:hanging="360"/>
      </w:pPr>
      <w:rPr>
        <w:rFonts w:ascii="Courier New" w:hAnsi="Courier New" w:cs="Courier New" w:hint="default"/>
      </w:rPr>
    </w:lvl>
    <w:lvl w:ilvl="5" w:tplc="4ED25EBA" w:tentative="1">
      <w:start w:val="1"/>
      <w:numFmt w:val="bullet"/>
      <w:lvlText w:val=""/>
      <w:lvlJc w:val="left"/>
      <w:pPr>
        <w:ind w:left="6840" w:hanging="360"/>
      </w:pPr>
      <w:rPr>
        <w:rFonts w:ascii="Wingdings" w:hAnsi="Wingdings" w:hint="default"/>
      </w:rPr>
    </w:lvl>
    <w:lvl w:ilvl="6" w:tplc="971A6968" w:tentative="1">
      <w:start w:val="1"/>
      <w:numFmt w:val="bullet"/>
      <w:lvlText w:val=""/>
      <w:lvlJc w:val="left"/>
      <w:pPr>
        <w:ind w:left="7560" w:hanging="360"/>
      </w:pPr>
      <w:rPr>
        <w:rFonts w:ascii="Symbol" w:hAnsi="Symbol" w:hint="default"/>
      </w:rPr>
    </w:lvl>
    <w:lvl w:ilvl="7" w:tplc="13DAF7B4" w:tentative="1">
      <w:start w:val="1"/>
      <w:numFmt w:val="bullet"/>
      <w:lvlText w:val="o"/>
      <w:lvlJc w:val="left"/>
      <w:pPr>
        <w:ind w:left="8280" w:hanging="360"/>
      </w:pPr>
      <w:rPr>
        <w:rFonts w:ascii="Courier New" w:hAnsi="Courier New" w:cs="Courier New" w:hint="default"/>
      </w:rPr>
    </w:lvl>
    <w:lvl w:ilvl="8" w:tplc="5CE658EA" w:tentative="1">
      <w:start w:val="1"/>
      <w:numFmt w:val="bullet"/>
      <w:lvlText w:val=""/>
      <w:lvlJc w:val="left"/>
      <w:pPr>
        <w:ind w:left="9000" w:hanging="360"/>
      </w:pPr>
      <w:rPr>
        <w:rFonts w:ascii="Wingdings" w:hAnsi="Wingdings" w:hint="default"/>
      </w:rPr>
    </w:lvl>
  </w:abstractNum>
  <w:abstractNum w:abstractNumId="51" w15:restartNumberingAfterBreak="0">
    <w:nsid w:val="58905983"/>
    <w:multiLevelType w:val="hybridMultilevel"/>
    <w:tmpl w:val="83EA335A"/>
    <w:lvl w:ilvl="0" w:tplc="8E3627EE">
      <w:start w:val="1"/>
      <w:numFmt w:val="bullet"/>
      <w:lvlText w:val=""/>
      <w:lvlJc w:val="left"/>
      <w:pPr>
        <w:ind w:left="1080" w:hanging="360"/>
      </w:pPr>
      <w:rPr>
        <w:rFonts w:ascii="Wingdings" w:hAnsi="Wingdings" w:hint="default"/>
      </w:rPr>
    </w:lvl>
    <w:lvl w:ilvl="1" w:tplc="53728BE2">
      <w:start w:val="1"/>
      <w:numFmt w:val="bullet"/>
      <w:lvlText w:val="o"/>
      <w:lvlJc w:val="left"/>
      <w:pPr>
        <w:ind w:left="1800" w:hanging="360"/>
      </w:pPr>
      <w:rPr>
        <w:rFonts w:ascii="Courier New" w:hAnsi="Courier New" w:cs="Courier New" w:hint="default"/>
      </w:rPr>
    </w:lvl>
    <w:lvl w:ilvl="2" w:tplc="CF5CB526" w:tentative="1">
      <w:start w:val="1"/>
      <w:numFmt w:val="bullet"/>
      <w:lvlText w:val=""/>
      <w:lvlJc w:val="left"/>
      <w:pPr>
        <w:ind w:left="2520" w:hanging="360"/>
      </w:pPr>
      <w:rPr>
        <w:rFonts w:ascii="Wingdings" w:hAnsi="Wingdings" w:hint="default"/>
      </w:rPr>
    </w:lvl>
    <w:lvl w:ilvl="3" w:tplc="ECD4FF78" w:tentative="1">
      <w:start w:val="1"/>
      <w:numFmt w:val="bullet"/>
      <w:lvlText w:val=""/>
      <w:lvlJc w:val="left"/>
      <w:pPr>
        <w:ind w:left="3240" w:hanging="360"/>
      </w:pPr>
      <w:rPr>
        <w:rFonts w:ascii="Symbol" w:hAnsi="Symbol" w:hint="default"/>
      </w:rPr>
    </w:lvl>
    <w:lvl w:ilvl="4" w:tplc="38F47820" w:tentative="1">
      <w:start w:val="1"/>
      <w:numFmt w:val="bullet"/>
      <w:lvlText w:val="o"/>
      <w:lvlJc w:val="left"/>
      <w:pPr>
        <w:ind w:left="3960" w:hanging="360"/>
      </w:pPr>
      <w:rPr>
        <w:rFonts w:ascii="Courier New" w:hAnsi="Courier New" w:cs="Courier New" w:hint="default"/>
      </w:rPr>
    </w:lvl>
    <w:lvl w:ilvl="5" w:tplc="CBEE1BEC" w:tentative="1">
      <w:start w:val="1"/>
      <w:numFmt w:val="bullet"/>
      <w:lvlText w:val=""/>
      <w:lvlJc w:val="left"/>
      <w:pPr>
        <w:ind w:left="4680" w:hanging="360"/>
      </w:pPr>
      <w:rPr>
        <w:rFonts w:ascii="Wingdings" w:hAnsi="Wingdings" w:hint="default"/>
      </w:rPr>
    </w:lvl>
    <w:lvl w:ilvl="6" w:tplc="84ECF744" w:tentative="1">
      <w:start w:val="1"/>
      <w:numFmt w:val="bullet"/>
      <w:lvlText w:val=""/>
      <w:lvlJc w:val="left"/>
      <w:pPr>
        <w:ind w:left="5400" w:hanging="360"/>
      </w:pPr>
      <w:rPr>
        <w:rFonts w:ascii="Symbol" w:hAnsi="Symbol" w:hint="default"/>
      </w:rPr>
    </w:lvl>
    <w:lvl w:ilvl="7" w:tplc="7EE6DEDA" w:tentative="1">
      <w:start w:val="1"/>
      <w:numFmt w:val="bullet"/>
      <w:lvlText w:val="o"/>
      <w:lvlJc w:val="left"/>
      <w:pPr>
        <w:ind w:left="6120" w:hanging="360"/>
      </w:pPr>
      <w:rPr>
        <w:rFonts w:ascii="Courier New" w:hAnsi="Courier New" w:cs="Courier New" w:hint="default"/>
      </w:rPr>
    </w:lvl>
    <w:lvl w:ilvl="8" w:tplc="03485F86" w:tentative="1">
      <w:start w:val="1"/>
      <w:numFmt w:val="bullet"/>
      <w:lvlText w:val=""/>
      <w:lvlJc w:val="left"/>
      <w:pPr>
        <w:ind w:left="6840" w:hanging="360"/>
      </w:pPr>
      <w:rPr>
        <w:rFonts w:ascii="Wingdings" w:hAnsi="Wingdings" w:hint="default"/>
      </w:rPr>
    </w:lvl>
  </w:abstractNum>
  <w:abstractNum w:abstractNumId="52" w15:restartNumberingAfterBreak="0">
    <w:nsid w:val="59A841E2"/>
    <w:multiLevelType w:val="hybridMultilevel"/>
    <w:tmpl w:val="70E6A7E8"/>
    <w:lvl w:ilvl="0" w:tplc="9530DF1C">
      <w:start w:val="1"/>
      <w:numFmt w:val="bullet"/>
      <w:lvlText w:val=""/>
      <w:lvlJc w:val="left"/>
      <w:pPr>
        <w:ind w:left="2160" w:hanging="360"/>
      </w:pPr>
      <w:rPr>
        <w:rFonts w:ascii="Symbol" w:hAnsi="Symbol" w:hint="default"/>
      </w:rPr>
    </w:lvl>
    <w:lvl w:ilvl="1" w:tplc="B95A45F2" w:tentative="1">
      <w:start w:val="1"/>
      <w:numFmt w:val="bullet"/>
      <w:lvlText w:val="o"/>
      <w:lvlJc w:val="left"/>
      <w:pPr>
        <w:ind w:left="2880" w:hanging="360"/>
      </w:pPr>
      <w:rPr>
        <w:rFonts w:ascii="Courier New" w:hAnsi="Courier New" w:cs="Courier New" w:hint="default"/>
      </w:rPr>
    </w:lvl>
    <w:lvl w:ilvl="2" w:tplc="E31418B6" w:tentative="1">
      <w:start w:val="1"/>
      <w:numFmt w:val="bullet"/>
      <w:lvlText w:val=""/>
      <w:lvlJc w:val="left"/>
      <w:pPr>
        <w:ind w:left="3600" w:hanging="360"/>
      </w:pPr>
      <w:rPr>
        <w:rFonts w:ascii="Wingdings" w:hAnsi="Wingdings" w:hint="default"/>
      </w:rPr>
    </w:lvl>
    <w:lvl w:ilvl="3" w:tplc="3E4C5BCE" w:tentative="1">
      <w:start w:val="1"/>
      <w:numFmt w:val="bullet"/>
      <w:lvlText w:val=""/>
      <w:lvlJc w:val="left"/>
      <w:pPr>
        <w:ind w:left="4320" w:hanging="360"/>
      </w:pPr>
      <w:rPr>
        <w:rFonts w:ascii="Symbol" w:hAnsi="Symbol" w:hint="default"/>
      </w:rPr>
    </w:lvl>
    <w:lvl w:ilvl="4" w:tplc="5BB6BB54" w:tentative="1">
      <w:start w:val="1"/>
      <w:numFmt w:val="bullet"/>
      <w:lvlText w:val="o"/>
      <w:lvlJc w:val="left"/>
      <w:pPr>
        <w:ind w:left="5040" w:hanging="360"/>
      </w:pPr>
      <w:rPr>
        <w:rFonts w:ascii="Courier New" w:hAnsi="Courier New" w:cs="Courier New" w:hint="default"/>
      </w:rPr>
    </w:lvl>
    <w:lvl w:ilvl="5" w:tplc="27043F0A" w:tentative="1">
      <w:start w:val="1"/>
      <w:numFmt w:val="bullet"/>
      <w:lvlText w:val=""/>
      <w:lvlJc w:val="left"/>
      <w:pPr>
        <w:ind w:left="5760" w:hanging="360"/>
      </w:pPr>
      <w:rPr>
        <w:rFonts w:ascii="Wingdings" w:hAnsi="Wingdings" w:hint="default"/>
      </w:rPr>
    </w:lvl>
    <w:lvl w:ilvl="6" w:tplc="B0DEC0AA" w:tentative="1">
      <w:start w:val="1"/>
      <w:numFmt w:val="bullet"/>
      <w:lvlText w:val=""/>
      <w:lvlJc w:val="left"/>
      <w:pPr>
        <w:ind w:left="6480" w:hanging="360"/>
      </w:pPr>
      <w:rPr>
        <w:rFonts w:ascii="Symbol" w:hAnsi="Symbol" w:hint="default"/>
      </w:rPr>
    </w:lvl>
    <w:lvl w:ilvl="7" w:tplc="D5EEAE96" w:tentative="1">
      <w:start w:val="1"/>
      <w:numFmt w:val="bullet"/>
      <w:lvlText w:val="o"/>
      <w:lvlJc w:val="left"/>
      <w:pPr>
        <w:ind w:left="7200" w:hanging="360"/>
      </w:pPr>
      <w:rPr>
        <w:rFonts w:ascii="Courier New" w:hAnsi="Courier New" w:cs="Courier New" w:hint="default"/>
      </w:rPr>
    </w:lvl>
    <w:lvl w:ilvl="8" w:tplc="35B86586" w:tentative="1">
      <w:start w:val="1"/>
      <w:numFmt w:val="bullet"/>
      <w:lvlText w:val=""/>
      <w:lvlJc w:val="left"/>
      <w:pPr>
        <w:ind w:left="7920" w:hanging="360"/>
      </w:pPr>
      <w:rPr>
        <w:rFonts w:ascii="Wingdings" w:hAnsi="Wingdings" w:hint="default"/>
      </w:rPr>
    </w:lvl>
  </w:abstractNum>
  <w:abstractNum w:abstractNumId="53" w15:restartNumberingAfterBreak="0">
    <w:nsid w:val="5A6D54B0"/>
    <w:multiLevelType w:val="hybridMultilevel"/>
    <w:tmpl w:val="1400CC7E"/>
    <w:lvl w:ilvl="0" w:tplc="269C939E">
      <w:start w:val="1"/>
      <w:numFmt w:val="bullet"/>
      <w:lvlText w:val=""/>
      <w:lvlJc w:val="left"/>
      <w:pPr>
        <w:ind w:left="1080" w:hanging="360"/>
      </w:pPr>
      <w:rPr>
        <w:rFonts w:ascii="Wingdings" w:hAnsi="Wingdings" w:hint="default"/>
      </w:rPr>
    </w:lvl>
    <w:lvl w:ilvl="1" w:tplc="7F288674">
      <w:start w:val="1"/>
      <w:numFmt w:val="bullet"/>
      <w:lvlText w:val="o"/>
      <w:lvlJc w:val="left"/>
      <w:pPr>
        <w:ind w:left="1440" w:hanging="360"/>
      </w:pPr>
      <w:rPr>
        <w:rFonts w:ascii="Courier New" w:hAnsi="Courier New" w:cs="Courier New" w:hint="default"/>
      </w:rPr>
    </w:lvl>
    <w:lvl w:ilvl="2" w:tplc="A44CA8FE">
      <w:start w:val="1"/>
      <w:numFmt w:val="bullet"/>
      <w:pStyle w:val="Bullet7"/>
      <w:lvlText w:val=""/>
      <w:lvlJc w:val="left"/>
      <w:pPr>
        <w:ind w:left="2160" w:hanging="360"/>
      </w:pPr>
      <w:rPr>
        <w:rFonts w:ascii="Symbol" w:hAnsi="Symbol" w:hint="default"/>
      </w:rPr>
    </w:lvl>
    <w:lvl w:ilvl="3" w:tplc="AAF627DC">
      <w:start w:val="1"/>
      <w:numFmt w:val="bullet"/>
      <w:lvlText w:val=""/>
      <w:lvlJc w:val="left"/>
      <w:pPr>
        <w:ind w:left="2880" w:hanging="360"/>
      </w:pPr>
      <w:rPr>
        <w:rFonts w:ascii="Symbol" w:hAnsi="Symbol" w:hint="default"/>
      </w:rPr>
    </w:lvl>
    <w:lvl w:ilvl="4" w:tplc="74F0A89C" w:tentative="1">
      <w:start w:val="1"/>
      <w:numFmt w:val="bullet"/>
      <w:lvlText w:val="o"/>
      <w:lvlJc w:val="left"/>
      <w:pPr>
        <w:ind w:left="3600" w:hanging="360"/>
      </w:pPr>
      <w:rPr>
        <w:rFonts w:ascii="Courier New" w:hAnsi="Courier New" w:cs="Courier New" w:hint="default"/>
      </w:rPr>
    </w:lvl>
    <w:lvl w:ilvl="5" w:tplc="DB8C1036" w:tentative="1">
      <w:start w:val="1"/>
      <w:numFmt w:val="bullet"/>
      <w:lvlText w:val=""/>
      <w:lvlJc w:val="left"/>
      <w:pPr>
        <w:ind w:left="4320" w:hanging="360"/>
      </w:pPr>
      <w:rPr>
        <w:rFonts w:ascii="Wingdings" w:hAnsi="Wingdings" w:hint="default"/>
      </w:rPr>
    </w:lvl>
    <w:lvl w:ilvl="6" w:tplc="2A60205E" w:tentative="1">
      <w:start w:val="1"/>
      <w:numFmt w:val="bullet"/>
      <w:lvlText w:val=""/>
      <w:lvlJc w:val="left"/>
      <w:pPr>
        <w:ind w:left="5040" w:hanging="360"/>
      </w:pPr>
      <w:rPr>
        <w:rFonts w:ascii="Symbol" w:hAnsi="Symbol" w:hint="default"/>
      </w:rPr>
    </w:lvl>
    <w:lvl w:ilvl="7" w:tplc="0DF60154" w:tentative="1">
      <w:start w:val="1"/>
      <w:numFmt w:val="bullet"/>
      <w:lvlText w:val="o"/>
      <w:lvlJc w:val="left"/>
      <w:pPr>
        <w:ind w:left="5760" w:hanging="360"/>
      </w:pPr>
      <w:rPr>
        <w:rFonts w:ascii="Courier New" w:hAnsi="Courier New" w:cs="Courier New" w:hint="default"/>
      </w:rPr>
    </w:lvl>
    <w:lvl w:ilvl="8" w:tplc="76A28E6E" w:tentative="1">
      <w:start w:val="1"/>
      <w:numFmt w:val="bullet"/>
      <w:lvlText w:val=""/>
      <w:lvlJc w:val="left"/>
      <w:pPr>
        <w:ind w:left="6480" w:hanging="360"/>
      </w:pPr>
      <w:rPr>
        <w:rFonts w:ascii="Wingdings" w:hAnsi="Wingdings" w:hint="default"/>
      </w:rPr>
    </w:lvl>
  </w:abstractNum>
  <w:abstractNum w:abstractNumId="54" w15:restartNumberingAfterBreak="0">
    <w:nsid w:val="5B772F50"/>
    <w:multiLevelType w:val="hybridMultilevel"/>
    <w:tmpl w:val="C2F4BC3C"/>
    <w:lvl w:ilvl="0" w:tplc="6996092C">
      <w:numFmt w:val="bullet"/>
      <w:lvlText w:val="•"/>
      <w:lvlJc w:val="left"/>
      <w:pPr>
        <w:ind w:left="1080" w:hanging="360"/>
      </w:pPr>
      <w:rPr>
        <w:rFonts w:ascii="Calibri" w:eastAsiaTheme="minorHAnsi" w:hAnsi="Calibri" w:cs="Arial" w:hint="default"/>
      </w:rPr>
    </w:lvl>
    <w:lvl w:ilvl="1" w:tplc="21DC6EDE">
      <w:start w:val="1"/>
      <w:numFmt w:val="bullet"/>
      <w:lvlText w:val="o"/>
      <w:lvlJc w:val="left"/>
      <w:pPr>
        <w:ind w:left="1800" w:hanging="360"/>
      </w:pPr>
      <w:rPr>
        <w:rFonts w:ascii="Courier New" w:hAnsi="Courier New" w:cs="Courier New" w:hint="default"/>
      </w:rPr>
    </w:lvl>
    <w:lvl w:ilvl="2" w:tplc="BBE489C8">
      <w:start w:val="1"/>
      <w:numFmt w:val="bullet"/>
      <w:lvlText w:val=""/>
      <w:lvlJc w:val="left"/>
      <w:pPr>
        <w:ind w:left="2520" w:hanging="360"/>
      </w:pPr>
      <w:rPr>
        <w:rFonts w:ascii="Wingdings" w:hAnsi="Wingdings" w:hint="default"/>
      </w:rPr>
    </w:lvl>
    <w:lvl w:ilvl="3" w:tplc="4EEE6B9C">
      <w:start w:val="1"/>
      <w:numFmt w:val="bullet"/>
      <w:lvlText w:val=""/>
      <w:lvlJc w:val="left"/>
      <w:pPr>
        <w:ind w:left="3240" w:hanging="360"/>
      </w:pPr>
      <w:rPr>
        <w:rFonts w:ascii="Symbol" w:hAnsi="Symbol" w:hint="default"/>
      </w:rPr>
    </w:lvl>
    <w:lvl w:ilvl="4" w:tplc="D9D0BB50">
      <w:start w:val="1"/>
      <w:numFmt w:val="bullet"/>
      <w:lvlText w:val="o"/>
      <w:lvlJc w:val="left"/>
      <w:pPr>
        <w:ind w:left="3960" w:hanging="360"/>
      </w:pPr>
      <w:rPr>
        <w:rFonts w:ascii="Courier New" w:hAnsi="Courier New" w:cs="Courier New" w:hint="default"/>
      </w:rPr>
    </w:lvl>
    <w:lvl w:ilvl="5" w:tplc="82BABA6E">
      <w:start w:val="1"/>
      <w:numFmt w:val="bullet"/>
      <w:lvlText w:val=""/>
      <w:lvlJc w:val="left"/>
      <w:pPr>
        <w:ind w:left="4680" w:hanging="360"/>
      </w:pPr>
      <w:rPr>
        <w:rFonts w:ascii="Wingdings" w:hAnsi="Wingdings" w:hint="default"/>
      </w:rPr>
    </w:lvl>
    <w:lvl w:ilvl="6" w:tplc="B0289DDA">
      <w:start w:val="1"/>
      <w:numFmt w:val="bullet"/>
      <w:lvlText w:val=""/>
      <w:lvlJc w:val="left"/>
      <w:pPr>
        <w:ind w:left="5400" w:hanging="360"/>
      </w:pPr>
      <w:rPr>
        <w:rFonts w:ascii="Symbol" w:hAnsi="Symbol" w:hint="default"/>
      </w:rPr>
    </w:lvl>
    <w:lvl w:ilvl="7" w:tplc="4B52F956">
      <w:start w:val="1"/>
      <w:numFmt w:val="bullet"/>
      <w:lvlText w:val="o"/>
      <w:lvlJc w:val="left"/>
      <w:pPr>
        <w:ind w:left="6120" w:hanging="360"/>
      </w:pPr>
      <w:rPr>
        <w:rFonts w:ascii="Courier New" w:hAnsi="Courier New" w:cs="Courier New" w:hint="default"/>
      </w:rPr>
    </w:lvl>
    <w:lvl w:ilvl="8" w:tplc="E780A102">
      <w:start w:val="1"/>
      <w:numFmt w:val="bullet"/>
      <w:lvlText w:val=""/>
      <w:lvlJc w:val="left"/>
      <w:pPr>
        <w:ind w:left="6840" w:hanging="360"/>
      </w:pPr>
      <w:rPr>
        <w:rFonts w:ascii="Wingdings" w:hAnsi="Wingdings" w:hint="default"/>
      </w:rPr>
    </w:lvl>
  </w:abstractNum>
  <w:abstractNum w:abstractNumId="55" w15:restartNumberingAfterBreak="0">
    <w:nsid w:val="5FAF0AAA"/>
    <w:multiLevelType w:val="hybridMultilevel"/>
    <w:tmpl w:val="97A8B5FA"/>
    <w:lvl w:ilvl="0" w:tplc="BDB4140E">
      <w:start w:val="1"/>
      <w:numFmt w:val="bullet"/>
      <w:lvlText w:val=""/>
      <w:lvlJc w:val="left"/>
      <w:pPr>
        <w:ind w:left="1080" w:hanging="360"/>
      </w:pPr>
      <w:rPr>
        <w:rFonts w:ascii="Wingdings" w:hAnsi="Wingdings" w:hint="default"/>
      </w:rPr>
    </w:lvl>
    <w:lvl w:ilvl="1" w:tplc="D66EBBC4" w:tentative="1">
      <w:start w:val="1"/>
      <w:numFmt w:val="bullet"/>
      <w:lvlText w:val="o"/>
      <w:lvlJc w:val="left"/>
      <w:pPr>
        <w:ind w:left="1800" w:hanging="360"/>
      </w:pPr>
      <w:rPr>
        <w:rFonts w:ascii="Courier New" w:hAnsi="Courier New" w:hint="default"/>
      </w:rPr>
    </w:lvl>
    <w:lvl w:ilvl="2" w:tplc="E5963A3A" w:tentative="1">
      <w:start w:val="1"/>
      <w:numFmt w:val="bullet"/>
      <w:lvlText w:val=""/>
      <w:lvlJc w:val="left"/>
      <w:pPr>
        <w:ind w:left="2520" w:hanging="360"/>
      </w:pPr>
      <w:rPr>
        <w:rFonts w:ascii="Wingdings" w:hAnsi="Wingdings" w:hint="default"/>
      </w:rPr>
    </w:lvl>
    <w:lvl w:ilvl="3" w:tplc="47D4F078" w:tentative="1">
      <w:start w:val="1"/>
      <w:numFmt w:val="bullet"/>
      <w:lvlText w:val=""/>
      <w:lvlJc w:val="left"/>
      <w:pPr>
        <w:ind w:left="3240" w:hanging="360"/>
      </w:pPr>
      <w:rPr>
        <w:rFonts w:ascii="Symbol" w:hAnsi="Symbol" w:hint="default"/>
      </w:rPr>
    </w:lvl>
    <w:lvl w:ilvl="4" w:tplc="C86EBE42" w:tentative="1">
      <w:start w:val="1"/>
      <w:numFmt w:val="bullet"/>
      <w:lvlText w:val="o"/>
      <w:lvlJc w:val="left"/>
      <w:pPr>
        <w:ind w:left="3960" w:hanging="360"/>
      </w:pPr>
      <w:rPr>
        <w:rFonts w:ascii="Courier New" w:hAnsi="Courier New" w:hint="default"/>
      </w:rPr>
    </w:lvl>
    <w:lvl w:ilvl="5" w:tplc="8190E33E" w:tentative="1">
      <w:start w:val="1"/>
      <w:numFmt w:val="bullet"/>
      <w:lvlText w:val=""/>
      <w:lvlJc w:val="left"/>
      <w:pPr>
        <w:ind w:left="4680" w:hanging="360"/>
      </w:pPr>
      <w:rPr>
        <w:rFonts w:ascii="Wingdings" w:hAnsi="Wingdings" w:hint="default"/>
      </w:rPr>
    </w:lvl>
    <w:lvl w:ilvl="6" w:tplc="51907DCC" w:tentative="1">
      <w:start w:val="1"/>
      <w:numFmt w:val="bullet"/>
      <w:lvlText w:val=""/>
      <w:lvlJc w:val="left"/>
      <w:pPr>
        <w:ind w:left="5400" w:hanging="360"/>
      </w:pPr>
      <w:rPr>
        <w:rFonts w:ascii="Symbol" w:hAnsi="Symbol" w:hint="default"/>
      </w:rPr>
    </w:lvl>
    <w:lvl w:ilvl="7" w:tplc="7DB290D8" w:tentative="1">
      <w:start w:val="1"/>
      <w:numFmt w:val="bullet"/>
      <w:lvlText w:val="o"/>
      <w:lvlJc w:val="left"/>
      <w:pPr>
        <w:ind w:left="6120" w:hanging="360"/>
      </w:pPr>
      <w:rPr>
        <w:rFonts w:ascii="Courier New" w:hAnsi="Courier New" w:hint="default"/>
      </w:rPr>
    </w:lvl>
    <w:lvl w:ilvl="8" w:tplc="197C0084" w:tentative="1">
      <w:start w:val="1"/>
      <w:numFmt w:val="bullet"/>
      <w:lvlText w:val=""/>
      <w:lvlJc w:val="left"/>
      <w:pPr>
        <w:ind w:left="6840" w:hanging="360"/>
      </w:pPr>
      <w:rPr>
        <w:rFonts w:ascii="Wingdings" w:hAnsi="Wingdings" w:hint="default"/>
      </w:rPr>
    </w:lvl>
  </w:abstractNum>
  <w:abstractNum w:abstractNumId="56" w15:restartNumberingAfterBreak="0">
    <w:nsid w:val="60BB3E25"/>
    <w:multiLevelType w:val="hybridMultilevel"/>
    <w:tmpl w:val="7FCE8ADA"/>
    <w:lvl w:ilvl="0" w:tplc="40D452D4">
      <w:start w:val="1"/>
      <w:numFmt w:val="bullet"/>
      <w:lvlText w:val="o"/>
      <w:lvlJc w:val="left"/>
      <w:pPr>
        <w:ind w:left="2160" w:hanging="360"/>
      </w:pPr>
      <w:rPr>
        <w:rFonts w:ascii="Courier New" w:hAnsi="Courier New" w:cs="Courier New" w:hint="default"/>
      </w:rPr>
    </w:lvl>
    <w:lvl w:ilvl="1" w:tplc="F162D9FA" w:tentative="1">
      <w:start w:val="1"/>
      <w:numFmt w:val="bullet"/>
      <w:lvlText w:val="o"/>
      <w:lvlJc w:val="left"/>
      <w:pPr>
        <w:ind w:left="2880" w:hanging="360"/>
      </w:pPr>
      <w:rPr>
        <w:rFonts w:ascii="Courier New" w:hAnsi="Courier New" w:cs="Courier New" w:hint="default"/>
      </w:rPr>
    </w:lvl>
    <w:lvl w:ilvl="2" w:tplc="D27A4E2E" w:tentative="1">
      <w:start w:val="1"/>
      <w:numFmt w:val="bullet"/>
      <w:lvlText w:val=""/>
      <w:lvlJc w:val="left"/>
      <w:pPr>
        <w:ind w:left="3600" w:hanging="360"/>
      </w:pPr>
      <w:rPr>
        <w:rFonts w:ascii="Wingdings" w:hAnsi="Wingdings" w:hint="default"/>
      </w:rPr>
    </w:lvl>
    <w:lvl w:ilvl="3" w:tplc="B348489A" w:tentative="1">
      <w:start w:val="1"/>
      <w:numFmt w:val="bullet"/>
      <w:lvlText w:val=""/>
      <w:lvlJc w:val="left"/>
      <w:pPr>
        <w:ind w:left="4320" w:hanging="360"/>
      </w:pPr>
      <w:rPr>
        <w:rFonts w:ascii="Symbol" w:hAnsi="Symbol" w:hint="default"/>
      </w:rPr>
    </w:lvl>
    <w:lvl w:ilvl="4" w:tplc="98625934" w:tentative="1">
      <w:start w:val="1"/>
      <w:numFmt w:val="bullet"/>
      <w:lvlText w:val="o"/>
      <w:lvlJc w:val="left"/>
      <w:pPr>
        <w:ind w:left="5040" w:hanging="360"/>
      </w:pPr>
      <w:rPr>
        <w:rFonts w:ascii="Courier New" w:hAnsi="Courier New" w:cs="Courier New" w:hint="default"/>
      </w:rPr>
    </w:lvl>
    <w:lvl w:ilvl="5" w:tplc="8AF2FB3C" w:tentative="1">
      <w:start w:val="1"/>
      <w:numFmt w:val="bullet"/>
      <w:lvlText w:val=""/>
      <w:lvlJc w:val="left"/>
      <w:pPr>
        <w:ind w:left="5760" w:hanging="360"/>
      </w:pPr>
      <w:rPr>
        <w:rFonts w:ascii="Wingdings" w:hAnsi="Wingdings" w:hint="default"/>
      </w:rPr>
    </w:lvl>
    <w:lvl w:ilvl="6" w:tplc="C6962032" w:tentative="1">
      <w:start w:val="1"/>
      <w:numFmt w:val="bullet"/>
      <w:lvlText w:val=""/>
      <w:lvlJc w:val="left"/>
      <w:pPr>
        <w:ind w:left="6480" w:hanging="360"/>
      </w:pPr>
      <w:rPr>
        <w:rFonts w:ascii="Symbol" w:hAnsi="Symbol" w:hint="default"/>
      </w:rPr>
    </w:lvl>
    <w:lvl w:ilvl="7" w:tplc="70D05956" w:tentative="1">
      <w:start w:val="1"/>
      <w:numFmt w:val="bullet"/>
      <w:lvlText w:val="o"/>
      <w:lvlJc w:val="left"/>
      <w:pPr>
        <w:ind w:left="7200" w:hanging="360"/>
      </w:pPr>
      <w:rPr>
        <w:rFonts w:ascii="Courier New" w:hAnsi="Courier New" w:cs="Courier New" w:hint="default"/>
      </w:rPr>
    </w:lvl>
    <w:lvl w:ilvl="8" w:tplc="D5082B92" w:tentative="1">
      <w:start w:val="1"/>
      <w:numFmt w:val="bullet"/>
      <w:lvlText w:val=""/>
      <w:lvlJc w:val="left"/>
      <w:pPr>
        <w:ind w:left="7920" w:hanging="360"/>
      </w:pPr>
      <w:rPr>
        <w:rFonts w:ascii="Wingdings" w:hAnsi="Wingdings" w:hint="default"/>
      </w:rPr>
    </w:lvl>
  </w:abstractNum>
  <w:abstractNum w:abstractNumId="57" w15:restartNumberingAfterBreak="0">
    <w:nsid w:val="64223512"/>
    <w:multiLevelType w:val="hybridMultilevel"/>
    <w:tmpl w:val="8962F530"/>
    <w:lvl w:ilvl="0" w:tplc="314E08F2">
      <w:start w:val="1"/>
      <w:numFmt w:val="bullet"/>
      <w:lvlText w:val=""/>
      <w:lvlJc w:val="left"/>
      <w:pPr>
        <w:ind w:left="720" w:hanging="360"/>
      </w:pPr>
      <w:rPr>
        <w:rFonts w:ascii="Wingdings" w:hAnsi="Wingdings" w:hint="default"/>
      </w:rPr>
    </w:lvl>
    <w:lvl w:ilvl="1" w:tplc="64C44214">
      <w:start w:val="1"/>
      <w:numFmt w:val="bullet"/>
      <w:lvlText w:val="o"/>
      <w:lvlJc w:val="left"/>
      <w:pPr>
        <w:ind w:left="1440" w:hanging="360"/>
      </w:pPr>
      <w:rPr>
        <w:rFonts w:ascii="Courier New" w:hAnsi="Courier New" w:cs="Courier New" w:hint="default"/>
      </w:rPr>
    </w:lvl>
    <w:lvl w:ilvl="2" w:tplc="6DEC80E6">
      <w:start w:val="1"/>
      <w:numFmt w:val="bullet"/>
      <w:lvlText w:val=""/>
      <w:lvlJc w:val="left"/>
      <w:pPr>
        <w:ind w:left="2160" w:hanging="360"/>
      </w:pPr>
      <w:rPr>
        <w:rFonts w:ascii="Symbol" w:hAnsi="Symbol" w:hint="default"/>
      </w:rPr>
    </w:lvl>
    <w:lvl w:ilvl="3" w:tplc="87F8B7A4" w:tentative="1">
      <w:start w:val="1"/>
      <w:numFmt w:val="bullet"/>
      <w:lvlText w:val=""/>
      <w:lvlJc w:val="left"/>
      <w:pPr>
        <w:ind w:left="2880" w:hanging="360"/>
      </w:pPr>
      <w:rPr>
        <w:rFonts w:ascii="Symbol" w:hAnsi="Symbol" w:hint="default"/>
      </w:rPr>
    </w:lvl>
    <w:lvl w:ilvl="4" w:tplc="C248B77C" w:tentative="1">
      <w:start w:val="1"/>
      <w:numFmt w:val="bullet"/>
      <w:lvlText w:val="o"/>
      <w:lvlJc w:val="left"/>
      <w:pPr>
        <w:ind w:left="3600" w:hanging="360"/>
      </w:pPr>
      <w:rPr>
        <w:rFonts w:ascii="Courier New" w:hAnsi="Courier New" w:cs="Courier New" w:hint="default"/>
      </w:rPr>
    </w:lvl>
    <w:lvl w:ilvl="5" w:tplc="B2389F14" w:tentative="1">
      <w:start w:val="1"/>
      <w:numFmt w:val="bullet"/>
      <w:lvlText w:val=""/>
      <w:lvlJc w:val="left"/>
      <w:pPr>
        <w:ind w:left="4320" w:hanging="360"/>
      </w:pPr>
      <w:rPr>
        <w:rFonts w:ascii="Wingdings" w:hAnsi="Wingdings" w:hint="default"/>
      </w:rPr>
    </w:lvl>
    <w:lvl w:ilvl="6" w:tplc="28C200BA" w:tentative="1">
      <w:start w:val="1"/>
      <w:numFmt w:val="bullet"/>
      <w:lvlText w:val=""/>
      <w:lvlJc w:val="left"/>
      <w:pPr>
        <w:ind w:left="5040" w:hanging="360"/>
      </w:pPr>
      <w:rPr>
        <w:rFonts w:ascii="Symbol" w:hAnsi="Symbol" w:hint="default"/>
      </w:rPr>
    </w:lvl>
    <w:lvl w:ilvl="7" w:tplc="2624BA5A" w:tentative="1">
      <w:start w:val="1"/>
      <w:numFmt w:val="bullet"/>
      <w:lvlText w:val="o"/>
      <w:lvlJc w:val="left"/>
      <w:pPr>
        <w:ind w:left="5760" w:hanging="360"/>
      </w:pPr>
      <w:rPr>
        <w:rFonts w:ascii="Courier New" w:hAnsi="Courier New" w:cs="Courier New" w:hint="default"/>
      </w:rPr>
    </w:lvl>
    <w:lvl w:ilvl="8" w:tplc="C2805B40" w:tentative="1">
      <w:start w:val="1"/>
      <w:numFmt w:val="bullet"/>
      <w:lvlText w:val=""/>
      <w:lvlJc w:val="left"/>
      <w:pPr>
        <w:ind w:left="6480" w:hanging="360"/>
      </w:pPr>
      <w:rPr>
        <w:rFonts w:ascii="Wingdings" w:hAnsi="Wingdings" w:hint="default"/>
      </w:rPr>
    </w:lvl>
  </w:abstractNum>
  <w:abstractNum w:abstractNumId="58" w15:restartNumberingAfterBreak="0">
    <w:nsid w:val="648637D5"/>
    <w:multiLevelType w:val="multilevel"/>
    <w:tmpl w:val="76A89648"/>
    <w:styleLink w:val="Style2"/>
    <w:lvl w:ilvl="0">
      <w:start w:val="1"/>
      <w:numFmt w:val="upperLetter"/>
      <w:lvlText w:val="%1."/>
      <w:lvlJc w:val="left"/>
      <w:pPr>
        <w:ind w:left="1360" w:hanging="720"/>
      </w:pPr>
      <w:rPr>
        <w:rFonts w:ascii="Calibri" w:eastAsia="Times New Roman" w:hAnsi="Calibri" w:hint="default"/>
        <w:b w:val="0"/>
        <w:bCs/>
        <w:sz w:val="24"/>
        <w:szCs w:val="24"/>
      </w:rPr>
    </w:lvl>
    <w:lvl w:ilvl="1">
      <w:start w:val="1"/>
      <w:numFmt w:val="decimal"/>
      <w:lvlText w:val="%2."/>
      <w:lvlJc w:val="left"/>
      <w:pPr>
        <w:ind w:left="1720" w:hanging="360"/>
      </w:pPr>
      <w:rPr>
        <w:rFonts w:ascii="Times New Roman" w:eastAsia="Times New Roman" w:hAnsi="Times New Roman" w:hint="default"/>
        <w:spacing w:val="-1"/>
        <w:sz w:val="24"/>
        <w:szCs w:val="24"/>
      </w:rPr>
    </w:lvl>
    <w:lvl w:ilvl="2">
      <w:start w:val="1"/>
      <w:numFmt w:val="decimal"/>
      <w:lvlText w:val="%3."/>
      <w:lvlJc w:val="left"/>
      <w:pPr>
        <w:ind w:left="2080" w:hanging="360"/>
      </w:pPr>
      <w:rPr>
        <w:rFonts w:ascii="Times New Roman" w:eastAsia="Times New Roman" w:hAnsi="Times New Roman" w:hint="default"/>
        <w:sz w:val="24"/>
        <w:szCs w:val="24"/>
      </w:rPr>
    </w:lvl>
    <w:lvl w:ilvl="3">
      <w:start w:val="1"/>
      <w:numFmt w:val="bullet"/>
      <w:lvlText w:val="•"/>
      <w:lvlJc w:val="left"/>
      <w:pPr>
        <w:ind w:left="2080" w:hanging="360"/>
      </w:pPr>
      <w:rPr>
        <w:rFonts w:hint="default"/>
      </w:rPr>
    </w:lvl>
    <w:lvl w:ilvl="4">
      <w:start w:val="1"/>
      <w:numFmt w:val="bullet"/>
      <w:lvlText w:val="•"/>
      <w:lvlJc w:val="left"/>
      <w:pPr>
        <w:ind w:left="3148" w:hanging="360"/>
      </w:pPr>
      <w:rPr>
        <w:rFonts w:hint="default"/>
      </w:rPr>
    </w:lvl>
    <w:lvl w:ilvl="5">
      <w:start w:val="1"/>
      <w:numFmt w:val="bullet"/>
      <w:lvlText w:val="•"/>
      <w:lvlJc w:val="left"/>
      <w:pPr>
        <w:ind w:left="4217" w:hanging="360"/>
      </w:pPr>
      <w:rPr>
        <w:rFonts w:hint="default"/>
      </w:rPr>
    </w:lvl>
    <w:lvl w:ilvl="6">
      <w:start w:val="1"/>
      <w:numFmt w:val="bullet"/>
      <w:lvlText w:val="•"/>
      <w:lvlJc w:val="left"/>
      <w:pPr>
        <w:ind w:left="5285" w:hanging="360"/>
      </w:pPr>
      <w:rPr>
        <w:rFonts w:hint="default"/>
      </w:rPr>
    </w:lvl>
    <w:lvl w:ilvl="7">
      <w:start w:val="1"/>
      <w:numFmt w:val="bullet"/>
      <w:lvlText w:val="•"/>
      <w:lvlJc w:val="left"/>
      <w:pPr>
        <w:ind w:left="6354" w:hanging="360"/>
      </w:pPr>
      <w:rPr>
        <w:rFonts w:hint="default"/>
      </w:rPr>
    </w:lvl>
    <w:lvl w:ilvl="8">
      <w:start w:val="1"/>
      <w:numFmt w:val="bullet"/>
      <w:lvlText w:val="•"/>
      <w:lvlJc w:val="left"/>
      <w:pPr>
        <w:ind w:left="7422" w:hanging="360"/>
      </w:pPr>
      <w:rPr>
        <w:rFonts w:hint="default"/>
      </w:rPr>
    </w:lvl>
  </w:abstractNum>
  <w:abstractNum w:abstractNumId="59" w15:restartNumberingAfterBreak="0">
    <w:nsid w:val="65651A07"/>
    <w:multiLevelType w:val="hybridMultilevel"/>
    <w:tmpl w:val="BA3C2AEC"/>
    <w:lvl w:ilvl="0" w:tplc="31841BEA">
      <w:start w:val="1"/>
      <w:numFmt w:val="bullet"/>
      <w:pStyle w:val="TableBullet1"/>
      <w:lvlText w:val=""/>
      <w:lvlJc w:val="left"/>
      <w:pPr>
        <w:ind w:left="720" w:hanging="360"/>
      </w:pPr>
      <w:rPr>
        <w:rFonts w:ascii="Symbol" w:hAnsi="Symbol" w:hint="default"/>
      </w:rPr>
    </w:lvl>
    <w:lvl w:ilvl="1" w:tplc="60E2546C">
      <w:start w:val="1"/>
      <w:numFmt w:val="bullet"/>
      <w:pStyle w:val="TableBullet2"/>
      <w:lvlText w:val="o"/>
      <w:lvlJc w:val="left"/>
      <w:pPr>
        <w:ind w:left="1440" w:hanging="360"/>
      </w:pPr>
      <w:rPr>
        <w:rFonts w:ascii="Courier New" w:hAnsi="Courier New" w:cs="Courier New" w:hint="default"/>
      </w:rPr>
    </w:lvl>
    <w:lvl w:ilvl="2" w:tplc="0BA4F74E" w:tentative="1">
      <w:start w:val="1"/>
      <w:numFmt w:val="bullet"/>
      <w:lvlText w:val=""/>
      <w:lvlJc w:val="left"/>
      <w:pPr>
        <w:ind w:left="2160" w:hanging="360"/>
      </w:pPr>
      <w:rPr>
        <w:rFonts w:ascii="Wingdings" w:hAnsi="Wingdings" w:hint="default"/>
      </w:rPr>
    </w:lvl>
    <w:lvl w:ilvl="3" w:tplc="EBBC13FA" w:tentative="1">
      <w:start w:val="1"/>
      <w:numFmt w:val="bullet"/>
      <w:lvlText w:val=""/>
      <w:lvlJc w:val="left"/>
      <w:pPr>
        <w:ind w:left="2880" w:hanging="360"/>
      </w:pPr>
      <w:rPr>
        <w:rFonts w:ascii="Symbol" w:hAnsi="Symbol" w:hint="default"/>
      </w:rPr>
    </w:lvl>
    <w:lvl w:ilvl="4" w:tplc="BD587B4C" w:tentative="1">
      <w:start w:val="1"/>
      <w:numFmt w:val="bullet"/>
      <w:lvlText w:val="o"/>
      <w:lvlJc w:val="left"/>
      <w:pPr>
        <w:ind w:left="3600" w:hanging="360"/>
      </w:pPr>
      <w:rPr>
        <w:rFonts w:ascii="Courier New" w:hAnsi="Courier New" w:cs="Courier New" w:hint="default"/>
      </w:rPr>
    </w:lvl>
    <w:lvl w:ilvl="5" w:tplc="91AAC6FE" w:tentative="1">
      <w:start w:val="1"/>
      <w:numFmt w:val="bullet"/>
      <w:lvlText w:val=""/>
      <w:lvlJc w:val="left"/>
      <w:pPr>
        <w:ind w:left="4320" w:hanging="360"/>
      </w:pPr>
      <w:rPr>
        <w:rFonts w:ascii="Wingdings" w:hAnsi="Wingdings" w:hint="default"/>
      </w:rPr>
    </w:lvl>
    <w:lvl w:ilvl="6" w:tplc="B17EDA00" w:tentative="1">
      <w:start w:val="1"/>
      <w:numFmt w:val="bullet"/>
      <w:lvlText w:val=""/>
      <w:lvlJc w:val="left"/>
      <w:pPr>
        <w:ind w:left="5040" w:hanging="360"/>
      </w:pPr>
      <w:rPr>
        <w:rFonts w:ascii="Symbol" w:hAnsi="Symbol" w:hint="default"/>
      </w:rPr>
    </w:lvl>
    <w:lvl w:ilvl="7" w:tplc="E7AC6D8C" w:tentative="1">
      <w:start w:val="1"/>
      <w:numFmt w:val="bullet"/>
      <w:lvlText w:val="o"/>
      <w:lvlJc w:val="left"/>
      <w:pPr>
        <w:ind w:left="5760" w:hanging="360"/>
      </w:pPr>
      <w:rPr>
        <w:rFonts w:ascii="Courier New" w:hAnsi="Courier New" w:cs="Courier New" w:hint="default"/>
      </w:rPr>
    </w:lvl>
    <w:lvl w:ilvl="8" w:tplc="1C346FD6" w:tentative="1">
      <w:start w:val="1"/>
      <w:numFmt w:val="bullet"/>
      <w:lvlText w:val=""/>
      <w:lvlJc w:val="left"/>
      <w:pPr>
        <w:ind w:left="6480" w:hanging="360"/>
      </w:pPr>
      <w:rPr>
        <w:rFonts w:ascii="Wingdings" w:hAnsi="Wingdings" w:hint="default"/>
      </w:rPr>
    </w:lvl>
  </w:abstractNum>
  <w:abstractNum w:abstractNumId="60" w15:restartNumberingAfterBreak="0">
    <w:nsid w:val="660A678C"/>
    <w:multiLevelType w:val="hybridMultilevel"/>
    <w:tmpl w:val="47AA9F38"/>
    <w:lvl w:ilvl="0" w:tplc="230E4160">
      <w:start w:val="1"/>
      <w:numFmt w:val="bullet"/>
      <w:pStyle w:val="Bullet5"/>
      <w:lvlText w:val=""/>
      <w:lvlJc w:val="left"/>
      <w:pPr>
        <w:ind w:left="2160" w:hanging="360"/>
      </w:pPr>
      <w:rPr>
        <w:rFonts w:ascii="Symbol" w:hAnsi="Symbol" w:hint="default"/>
      </w:rPr>
    </w:lvl>
    <w:lvl w:ilvl="1" w:tplc="695C7654" w:tentative="1">
      <w:start w:val="1"/>
      <w:numFmt w:val="bullet"/>
      <w:lvlText w:val="o"/>
      <w:lvlJc w:val="left"/>
      <w:pPr>
        <w:ind w:left="2880" w:hanging="360"/>
      </w:pPr>
      <w:rPr>
        <w:rFonts w:ascii="Courier New" w:hAnsi="Courier New" w:cs="Courier New" w:hint="default"/>
      </w:rPr>
    </w:lvl>
    <w:lvl w:ilvl="2" w:tplc="0C88413C" w:tentative="1">
      <w:start w:val="1"/>
      <w:numFmt w:val="bullet"/>
      <w:lvlText w:val=""/>
      <w:lvlJc w:val="left"/>
      <w:pPr>
        <w:ind w:left="3600" w:hanging="360"/>
      </w:pPr>
      <w:rPr>
        <w:rFonts w:ascii="Wingdings" w:hAnsi="Wingdings" w:hint="default"/>
      </w:rPr>
    </w:lvl>
    <w:lvl w:ilvl="3" w:tplc="248462F0" w:tentative="1">
      <w:start w:val="1"/>
      <w:numFmt w:val="bullet"/>
      <w:lvlText w:val=""/>
      <w:lvlJc w:val="left"/>
      <w:pPr>
        <w:ind w:left="4320" w:hanging="360"/>
      </w:pPr>
      <w:rPr>
        <w:rFonts w:ascii="Symbol" w:hAnsi="Symbol" w:hint="default"/>
      </w:rPr>
    </w:lvl>
    <w:lvl w:ilvl="4" w:tplc="2E1EBD18" w:tentative="1">
      <w:start w:val="1"/>
      <w:numFmt w:val="bullet"/>
      <w:lvlText w:val="o"/>
      <w:lvlJc w:val="left"/>
      <w:pPr>
        <w:ind w:left="5040" w:hanging="360"/>
      </w:pPr>
      <w:rPr>
        <w:rFonts w:ascii="Courier New" w:hAnsi="Courier New" w:cs="Courier New" w:hint="default"/>
      </w:rPr>
    </w:lvl>
    <w:lvl w:ilvl="5" w:tplc="B85063A2" w:tentative="1">
      <w:start w:val="1"/>
      <w:numFmt w:val="bullet"/>
      <w:lvlText w:val=""/>
      <w:lvlJc w:val="left"/>
      <w:pPr>
        <w:ind w:left="5760" w:hanging="360"/>
      </w:pPr>
      <w:rPr>
        <w:rFonts w:ascii="Wingdings" w:hAnsi="Wingdings" w:hint="default"/>
      </w:rPr>
    </w:lvl>
    <w:lvl w:ilvl="6" w:tplc="B97A1D20" w:tentative="1">
      <w:start w:val="1"/>
      <w:numFmt w:val="bullet"/>
      <w:lvlText w:val=""/>
      <w:lvlJc w:val="left"/>
      <w:pPr>
        <w:ind w:left="6480" w:hanging="360"/>
      </w:pPr>
      <w:rPr>
        <w:rFonts w:ascii="Symbol" w:hAnsi="Symbol" w:hint="default"/>
      </w:rPr>
    </w:lvl>
    <w:lvl w:ilvl="7" w:tplc="C28CEF44" w:tentative="1">
      <w:start w:val="1"/>
      <w:numFmt w:val="bullet"/>
      <w:lvlText w:val="o"/>
      <w:lvlJc w:val="left"/>
      <w:pPr>
        <w:ind w:left="7200" w:hanging="360"/>
      </w:pPr>
      <w:rPr>
        <w:rFonts w:ascii="Courier New" w:hAnsi="Courier New" w:cs="Courier New" w:hint="default"/>
      </w:rPr>
    </w:lvl>
    <w:lvl w:ilvl="8" w:tplc="BD587104" w:tentative="1">
      <w:start w:val="1"/>
      <w:numFmt w:val="bullet"/>
      <w:lvlText w:val=""/>
      <w:lvlJc w:val="left"/>
      <w:pPr>
        <w:ind w:left="7920" w:hanging="360"/>
      </w:pPr>
      <w:rPr>
        <w:rFonts w:ascii="Wingdings" w:hAnsi="Wingdings" w:hint="default"/>
      </w:rPr>
    </w:lvl>
  </w:abstractNum>
  <w:abstractNum w:abstractNumId="61" w15:restartNumberingAfterBreak="0">
    <w:nsid w:val="678C3545"/>
    <w:multiLevelType w:val="hybridMultilevel"/>
    <w:tmpl w:val="C9125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2" w15:restartNumberingAfterBreak="0">
    <w:nsid w:val="68670D08"/>
    <w:multiLevelType w:val="hybridMultilevel"/>
    <w:tmpl w:val="EEEA50A6"/>
    <w:lvl w:ilvl="0" w:tplc="43824CEC">
      <w:start w:val="1"/>
      <w:numFmt w:val="bullet"/>
      <w:lvlText w:val=""/>
      <w:lvlJc w:val="left"/>
      <w:pPr>
        <w:ind w:left="1080" w:hanging="360"/>
      </w:pPr>
      <w:rPr>
        <w:rFonts w:ascii="Wingdings" w:hAnsi="Wingdings" w:hint="default"/>
      </w:rPr>
    </w:lvl>
    <w:lvl w:ilvl="1" w:tplc="473E9638">
      <w:start w:val="1"/>
      <w:numFmt w:val="bullet"/>
      <w:lvlText w:val="o"/>
      <w:lvlJc w:val="left"/>
      <w:pPr>
        <w:ind w:left="1800" w:hanging="360"/>
      </w:pPr>
      <w:rPr>
        <w:rFonts w:ascii="Courier New" w:hAnsi="Courier New" w:cs="Courier New" w:hint="default"/>
      </w:rPr>
    </w:lvl>
    <w:lvl w:ilvl="2" w:tplc="6D0CD766" w:tentative="1">
      <w:start w:val="1"/>
      <w:numFmt w:val="bullet"/>
      <w:lvlText w:val=""/>
      <w:lvlJc w:val="left"/>
      <w:pPr>
        <w:ind w:left="2520" w:hanging="360"/>
      </w:pPr>
      <w:rPr>
        <w:rFonts w:ascii="Wingdings" w:hAnsi="Wingdings" w:hint="default"/>
      </w:rPr>
    </w:lvl>
    <w:lvl w:ilvl="3" w:tplc="0A40B2DE" w:tentative="1">
      <w:start w:val="1"/>
      <w:numFmt w:val="bullet"/>
      <w:lvlText w:val=""/>
      <w:lvlJc w:val="left"/>
      <w:pPr>
        <w:ind w:left="3240" w:hanging="360"/>
      </w:pPr>
      <w:rPr>
        <w:rFonts w:ascii="Symbol" w:hAnsi="Symbol" w:hint="default"/>
      </w:rPr>
    </w:lvl>
    <w:lvl w:ilvl="4" w:tplc="85AECAB4" w:tentative="1">
      <w:start w:val="1"/>
      <w:numFmt w:val="bullet"/>
      <w:lvlText w:val="o"/>
      <w:lvlJc w:val="left"/>
      <w:pPr>
        <w:ind w:left="3960" w:hanging="360"/>
      </w:pPr>
      <w:rPr>
        <w:rFonts w:ascii="Courier New" w:hAnsi="Courier New" w:cs="Courier New" w:hint="default"/>
      </w:rPr>
    </w:lvl>
    <w:lvl w:ilvl="5" w:tplc="DC5074AE" w:tentative="1">
      <w:start w:val="1"/>
      <w:numFmt w:val="bullet"/>
      <w:lvlText w:val=""/>
      <w:lvlJc w:val="left"/>
      <w:pPr>
        <w:ind w:left="4680" w:hanging="360"/>
      </w:pPr>
      <w:rPr>
        <w:rFonts w:ascii="Wingdings" w:hAnsi="Wingdings" w:hint="default"/>
      </w:rPr>
    </w:lvl>
    <w:lvl w:ilvl="6" w:tplc="905EDBE8" w:tentative="1">
      <w:start w:val="1"/>
      <w:numFmt w:val="bullet"/>
      <w:lvlText w:val=""/>
      <w:lvlJc w:val="left"/>
      <w:pPr>
        <w:ind w:left="5400" w:hanging="360"/>
      </w:pPr>
      <w:rPr>
        <w:rFonts w:ascii="Symbol" w:hAnsi="Symbol" w:hint="default"/>
      </w:rPr>
    </w:lvl>
    <w:lvl w:ilvl="7" w:tplc="CDA4B902" w:tentative="1">
      <w:start w:val="1"/>
      <w:numFmt w:val="bullet"/>
      <w:lvlText w:val="o"/>
      <w:lvlJc w:val="left"/>
      <w:pPr>
        <w:ind w:left="6120" w:hanging="360"/>
      </w:pPr>
      <w:rPr>
        <w:rFonts w:ascii="Courier New" w:hAnsi="Courier New" w:cs="Courier New" w:hint="default"/>
      </w:rPr>
    </w:lvl>
    <w:lvl w:ilvl="8" w:tplc="FF2E373A" w:tentative="1">
      <w:start w:val="1"/>
      <w:numFmt w:val="bullet"/>
      <w:lvlText w:val=""/>
      <w:lvlJc w:val="left"/>
      <w:pPr>
        <w:ind w:left="6840" w:hanging="360"/>
      </w:pPr>
      <w:rPr>
        <w:rFonts w:ascii="Wingdings" w:hAnsi="Wingdings" w:hint="default"/>
      </w:rPr>
    </w:lvl>
  </w:abstractNum>
  <w:abstractNum w:abstractNumId="63" w15:restartNumberingAfterBreak="0">
    <w:nsid w:val="6B156313"/>
    <w:multiLevelType w:val="hybridMultilevel"/>
    <w:tmpl w:val="16FAF204"/>
    <w:lvl w:ilvl="0" w:tplc="366AD628">
      <w:start w:val="1"/>
      <w:numFmt w:val="lowerLetter"/>
      <w:lvlText w:val="%1."/>
      <w:lvlJc w:val="left"/>
      <w:pPr>
        <w:ind w:left="2160" w:hanging="360"/>
      </w:pPr>
      <w:rPr>
        <w:rFonts w:hint="default"/>
      </w:rPr>
    </w:lvl>
    <w:lvl w:ilvl="1" w:tplc="549E9E50" w:tentative="1">
      <w:start w:val="1"/>
      <w:numFmt w:val="bullet"/>
      <w:lvlText w:val="o"/>
      <w:lvlJc w:val="left"/>
      <w:pPr>
        <w:ind w:left="2880" w:hanging="360"/>
      </w:pPr>
      <w:rPr>
        <w:rFonts w:ascii="Courier New" w:hAnsi="Courier New" w:cs="Courier New" w:hint="default"/>
      </w:rPr>
    </w:lvl>
    <w:lvl w:ilvl="2" w:tplc="E1CCC9EC" w:tentative="1">
      <w:start w:val="1"/>
      <w:numFmt w:val="bullet"/>
      <w:lvlText w:val=""/>
      <w:lvlJc w:val="left"/>
      <w:pPr>
        <w:ind w:left="3600" w:hanging="360"/>
      </w:pPr>
      <w:rPr>
        <w:rFonts w:ascii="Wingdings" w:hAnsi="Wingdings" w:hint="default"/>
      </w:rPr>
    </w:lvl>
    <w:lvl w:ilvl="3" w:tplc="14A0BD12" w:tentative="1">
      <w:start w:val="1"/>
      <w:numFmt w:val="bullet"/>
      <w:lvlText w:val=""/>
      <w:lvlJc w:val="left"/>
      <w:pPr>
        <w:ind w:left="4320" w:hanging="360"/>
      </w:pPr>
      <w:rPr>
        <w:rFonts w:ascii="Symbol" w:hAnsi="Symbol" w:hint="default"/>
      </w:rPr>
    </w:lvl>
    <w:lvl w:ilvl="4" w:tplc="F78A137A" w:tentative="1">
      <w:start w:val="1"/>
      <w:numFmt w:val="bullet"/>
      <w:lvlText w:val="o"/>
      <w:lvlJc w:val="left"/>
      <w:pPr>
        <w:ind w:left="5040" w:hanging="360"/>
      </w:pPr>
      <w:rPr>
        <w:rFonts w:ascii="Courier New" w:hAnsi="Courier New" w:cs="Courier New" w:hint="default"/>
      </w:rPr>
    </w:lvl>
    <w:lvl w:ilvl="5" w:tplc="7F94D89E" w:tentative="1">
      <w:start w:val="1"/>
      <w:numFmt w:val="bullet"/>
      <w:lvlText w:val=""/>
      <w:lvlJc w:val="left"/>
      <w:pPr>
        <w:ind w:left="5760" w:hanging="360"/>
      </w:pPr>
      <w:rPr>
        <w:rFonts w:ascii="Wingdings" w:hAnsi="Wingdings" w:hint="default"/>
      </w:rPr>
    </w:lvl>
    <w:lvl w:ilvl="6" w:tplc="B3101262" w:tentative="1">
      <w:start w:val="1"/>
      <w:numFmt w:val="bullet"/>
      <w:lvlText w:val=""/>
      <w:lvlJc w:val="left"/>
      <w:pPr>
        <w:ind w:left="6480" w:hanging="360"/>
      </w:pPr>
      <w:rPr>
        <w:rFonts w:ascii="Symbol" w:hAnsi="Symbol" w:hint="default"/>
      </w:rPr>
    </w:lvl>
    <w:lvl w:ilvl="7" w:tplc="B4C09DDE" w:tentative="1">
      <w:start w:val="1"/>
      <w:numFmt w:val="bullet"/>
      <w:lvlText w:val="o"/>
      <w:lvlJc w:val="left"/>
      <w:pPr>
        <w:ind w:left="7200" w:hanging="360"/>
      </w:pPr>
      <w:rPr>
        <w:rFonts w:ascii="Courier New" w:hAnsi="Courier New" w:cs="Courier New" w:hint="default"/>
      </w:rPr>
    </w:lvl>
    <w:lvl w:ilvl="8" w:tplc="BCFCAF16" w:tentative="1">
      <w:start w:val="1"/>
      <w:numFmt w:val="bullet"/>
      <w:lvlText w:val=""/>
      <w:lvlJc w:val="left"/>
      <w:pPr>
        <w:ind w:left="7920" w:hanging="360"/>
      </w:pPr>
      <w:rPr>
        <w:rFonts w:ascii="Wingdings" w:hAnsi="Wingdings" w:hint="default"/>
      </w:rPr>
    </w:lvl>
  </w:abstractNum>
  <w:abstractNum w:abstractNumId="64" w15:restartNumberingAfterBreak="0">
    <w:nsid w:val="6D176BF4"/>
    <w:multiLevelType w:val="hybridMultilevel"/>
    <w:tmpl w:val="E8D4B384"/>
    <w:lvl w:ilvl="0" w:tplc="0409000B">
      <w:start w:val="1"/>
      <w:numFmt w:val="bullet"/>
      <w:lvlText w:val=""/>
      <w:lvlJc w:val="left"/>
      <w:pPr>
        <w:ind w:left="839" w:hanging="360"/>
      </w:pPr>
      <w:rPr>
        <w:rFonts w:ascii="Wingdings" w:hAnsi="Wingdings" w:hint="default"/>
        <w:w w:val="100"/>
        <w:sz w:val="28"/>
        <w:szCs w:val="28"/>
        <w:lang w:val="en-US" w:eastAsia="en-US" w:bidi="en-US"/>
      </w:rPr>
    </w:lvl>
    <w:lvl w:ilvl="1" w:tplc="F896438C">
      <w:numFmt w:val="bullet"/>
      <w:lvlText w:val="•"/>
      <w:lvlJc w:val="left"/>
      <w:pPr>
        <w:ind w:left="1716" w:hanging="360"/>
      </w:pPr>
      <w:rPr>
        <w:rFonts w:hint="default"/>
        <w:lang w:val="en-US" w:eastAsia="en-US" w:bidi="en-US"/>
      </w:rPr>
    </w:lvl>
    <w:lvl w:ilvl="2" w:tplc="A96C2242">
      <w:numFmt w:val="bullet"/>
      <w:lvlText w:val="•"/>
      <w:lvlJc w:val="left"/>
      <w:pPr>
        <w:ind w:left="2592" w:hanging="360"/>
      </w:pPr>
      <w:rPr>
        <w:rFonts w:hint="default"/>
        <w:lang w:val="en-US" w:eastAsia="en-US" w:bidi="en-US"/>
      </w:rPr>
    </w:lvl>
    <w:lvl w:ilvl="3" w:tplc="A98CF0C4">
      <w:numFmt w:val="bullet"/>
      <w:lvlText w:val="•"/>
      <w:lvlJc w:val="left"/>
      <w:pPr>
        <w:ind w:left="3468" w:hanging="360"/>
      </w:pPr>
      <w:rPr>
        <w:rFonts w:hint="default"/>
        <w:lang w:val="en-US" w:eastAsia="en-US" w:bidi="en-US"/>
      </w:rPr>
    </w:lvl>
    <w:lvl w:ilvl="4" w:tplc="1A520B58">
      <w:numFmt w:val="bullet"/>
      <w:lvlText w:val="•"/>
      <w:lvlJc w:val="left"/>
      <w:pPr>
        <w:ind w:left="4344" w:hanging="360"/>
      </w:pPr>
      <w:rPr>
        <w:rFonts w:hint="default"/>
        <w:lang w:val="en-US" w:eastAsia="en-US" w:bidi="en-US"/>
      </w:rPr>
    </w:lvl>
    <w:lvl w:ilvl="5" w:tplc="9F54036C">
      <w:numFmt w:val="bullet"/>
      <w:lvlText w:val="•"/>
      <w:lvlJc w:val="left"/>
      <w:pPr>
        <w:ind w:left="5220" w:hanging="360"/>
      </w:pPr>
      <w:rPr>
        <w:rFonts w:hint="default"/>
        <w:lang w:val="en-US" w:eastAsia="en-US" w:bidi="en-US"/>
      </w:rPr>
    </w:lvl>
    <w:lvl w:ilvl="6" w:tplc="99EC63CE">
      <w:numFmt w:val="bullet"/>
      <w:lvlText w:val="•"/>
      <w:lvlJc w:val="left"/>
      <w:pPr>
        <w:ind w:left="6096" w:hanging="360"/>
      </w:pPr>
      <w:rPr>
        <w:rFonts w:hint="default"/>
        <w:lang w:val="en-US" w:eastAsia="en-US" w:bidi="en-US"/>
      </w:rPr>
    </w:lvl>
    <w:lvl w:ilvl="7" w:tplc="4A9EEA52">
      <w:numFmt w:val="bullet"/>
      <w:lvlText w:val="•"/>
      <w:lvlJc w:val="left"/>
      <w:pPr>
        <w:ind w:left="6972" w:hanging="360"/>
      </w:pPr>
      <w:rPr>
        <w:rFonts w:hint="default"/>
        <w:lang w:val="en-US" w:eastAsia="en-US" w:bidi="en-US"/>
      </w:rPr>
    </w:lvl>
    <w:lvl w:ilvl="8" w:tplc="EB4C6BD6">
      <w:numFmt w:val="bullet"/>
      <w:lvlText w:val="•"/>
      <w:lvlJc w:val="left"/>
      <w:pPr>
        <w:ind w:left="7848" w:hanging="360"/>
      </w:pPr>
      <w:rPr>
        <w:rFonts w:hint="default"/>
        <w:lang w:val="en-US" w:eastAsia="en-US" w:bidi="en-US"/>
      </w:rPr>
    </w:lvl>
  </w:abstractNum>
  <w:abstractNum w:abstractNumId="65" w15:restartNumberingAfterBreak="0">
    <w:nsid w:val="6F0604A5"/>
    <w:multiLevelType w:val="hybridMultilevel"/>
    <w:tmpl w:val="9C4EEA44"/>
    <w:lvl w:ilvl="0" w:tplc="7C764C7C">
      <w:start w:val="1"/>
      <w:numFmt w:val="bullet"/>
      <w:lvlText w:val=""/>
      <w:lvlJc w:val="left"/>
      <w:pPr>
        <w:ind w:left="1800" w:hanging="360"/>
      </w:pPr>
      <w:rPr>
        <w:rFonts w:ascii="Symbol" w:hAnsi="Symbol" w:hint="default"/>
      </w:rPr>
    </w:lvl>
    <w:lvl w:ilvl="1" w:tplc="B134CBA0" w:tentative="1">
      <w:start w:val="1"/>
      <w:numFmt w:val="bullet"/>
      <w:lvlText w:val="o"/>
      <w:lvlJc w:val="left"/>
      <w:pPr>
        <w:ind w:left="2520" w:hanging="360"/>
      </w:pPr>
      <w:rPr>
        <w:rFonts w:ascii="Courier New" w:hAnsi="Courier New" w:cs="Courier New" w:hint="default"/>
      </w:rPr>
    </w:lvl>
    <w:lvl w:ilvl="2" w:tplc="71CC0A86" w:tentative="1">
      <w:start w:val="1"/>
      <w:numFmt w:val="bullet"/>
      <w:lvlText w:val=""/>
      <w:lvlJc w:val="left"/>
      <w:pPr>
        <w:ind w:left="3240" w:hanging="360"/>
      </w:pPr>
      <w:rPr>
        <w:rFonts w:ascii="Wingdings" w:hAnsi="Wingdings" w:hint="default"/>
      </w:rPr>
    </w:lvl>
    <w:lvl w:ilvl="3" w:tplc="FE5487AE" w:tentative="1">
      <w:start w:val="1"/>
      <w:numFmt w:val="bullet"/>
      <w:lvlText w:val=""/>
      <w:lvlJc w:val="left"/>
      <w:pPr>
        <w:ind w:left="3960" w:hanging="360"/>
      </w:pPr>
      <w:rPr>
        <w:rFonts w:ascii="Symbol" w:hAnsi="Symbol" w:hint="default"/>
      </w:rPr>
    </w:lvl>
    <w:lvl w:ilvl="4" w:tplc="C8D6370A" w:tentative="1">
      <w:start w:val="1"/>
      <w:numFmt w:val="bullet"/>
      <w:lvlText w:val="o"/>
      <w:lvlJc w:val="left"/>
      <w:pPr>
        <w:ind w:left="4680" w:hanging="360"/>
      </w:pPr>
      <w:rPr>
        <w:rFonts w:ascii="Courier New" w:hAnsi="Courier New" w:cs="Courier New" w:hint="default"/>
      </w:rPr>
    </w:lvl>
    <w:lvl w:ilvl="5" w:tplc="DA3E03DA" w:tentative="1">
      <w:start w:val="1"/>
      <w:numFmt w:val="bullet"/>
      <w:lvlText w:val=""/>
      <w:lvlJc w:val="left"/>
      <w:pPr>
        <w:ind w:left="5400" w:hanging="360"/>
      </w:pPr>
      <w:rPr>
        <w:rFonts w:ascii="Wingdings" w:hAnsi="Wingdings" w:hint="default"/>
      </w:rPr>
    </w:lvl>
    <w:lvl w:ilvl="6" w:tplc="FDDA38C6" w:tentative="1">
      <w:start w:val="1"/>
      <w:numFmt w:val="bullet"/>
      <w:lvlText w:val=""/>
      <w:lvlJc w:val="left"/>
      <w:pPr>
        <w:ind w:left="6120" w:hanging="360"/>
      </w:pPr>
      <w:rPr>
        <w:rFonts w:ascii="Symbol" w:hAnsi="Symbol" w:hint="default"/>
      </w:rPr>
    </w:lvl>
    <w:lvl w:ilvl="7" w:tplc="8284A346" w:tentative="1">
      <w:start w:val="1"/>
      <w:numFmt w:val="bullet"/>
      <w:lvlText w:val="o"/>
      <w:lvlJc w:val="left"/>
      <w:pPr>
        <w:ind w:left="6840" w:hanging="360"/>
      </w:pPr>
      <w:rPr>
        <w:rFonts w:ascii="Courier New" w:hAnsi="Courier New" w:cs="Courier New" w:hint="default"/>
      </w:rPr>
    </w:lvl>
    <w:lvl w:ilvl="8" w:tplc="1DA6DB1A" w:tentative="1">
      <w:start w:val="1"/>
      <w:numFmt w:val="bullet"/>
      <w:lvlText w:val=""/>
      <w:lvlJc w:val="left"/>
      <w:pPr>
        <w:ind w:left="7560" w:hanging="360"/>
      </w:pPr>
      <w:rPr>
        <w:rFonts w:ascii="Wingdings" w:hAnsi="Wingdings" w:hint="default"/>
      </w:rPr>
    </w:lvl>
  </w:abstractNum>
  <w:abstractNum w:abstractNumId="66" w15:restartNumberingAfterBreak="0">
    <w:nsid w:val="6FD92839"/>
    <w:multiLevelType w:val="hybridMultilevel"/>
    <w:tmpl w:val="94420DB0"/>
    <w:lvl w:ilvl="0" w:tplc="05A269FA">
      <w:start w:val="1"/>
      <w:numFmt w:val="bullet"/>
      <w:lvlText w:val="o"/>
      <w:lvlJc w:val="left"/>
      <w:pPr>
        <w:ind w:left="1080" w:hanging="360"/>
      </w:pPr>
      <w:rPr>
        <w:rFonts w:ascii="Courier New" w:hAnsi="Courier New" w:cs="Courier New" w:hint="default"/>
      </w:rPr>
    </w:lvl>
    <w:lvl w:ilvl="1" w:tplc="2548A84A" w:tentative="1">
      <w:start w:val="1"/>
      <w:numFmt w:val="bullet"/>
      <w:lvlText w:val="o"/>
      <w:lvlJc w:val="left"/>
      <w:pPr>
        <w:ind w:left="1800" w:hanging="360"/>
      </w:pPr>
      <w:rPr>
        <w:rFonts w:ascii="Courier New" w:hAnsi="Courier New" w:cs="Courier New" w:hint="default"/>
      </w:rPr>
    </w:lvl>
    <w:lvl w:ilvl="2" w:tplc="BC242ACA" w:tentative="1">
      <w:start w:val="1"/>
      <w:numFmt w:val="bullet"/>
      <w:lvlText w:val=""/>
      <w:lvlJc w:val="left"/>
      <w:pPr>
        <w:ind w:left="2520" w:hanging="360"/>
      </w:pPr>
      <w:rPr>
        <w:rFonts w:ascii="Wingdings" w:hAnsi="Wingdings" w:hint="default"/>
      </w:rPr>
    </w:lvl>
    <w:lvl w:ilvl="3" w:tplc="CAE40022" w:tentative="1">
      <w:start w:val="1"/>
      <w:numFmt w:val="bullet"/>
      <w:lvlText w:val=""/>
      <w:lvlJc w:val="left"/>
      <w:pPr>
        <w:ind w:left="3240" w:hanging="360"/>
      </w:pPr>
      <w:rPr>
        <w:rFonts w:ascii="Symbol" w:hAnsi="Symbol" w:hint="default"/>
      </w:rPr>
    </w:lvl>
    <w:lvl w:ilvl="4" w:tplc="65B411C8" w:tentative="1">
      <w:start w:val="1"/>
      <w:numFmt w:val="bullet"/>
      <w:lvlText w:val="o"/>
      <w:lvlJc w:val="left"/>
      <w:pPr>
        <w:ind w:left="3960" w:hanging="360"/>
      </w:pPr>
      <w:rPr>
        <w:rFonts w:ascii="Courier New" w:hAnsi="Courier New" w:cs="Courier New" w:hint="default"/>
      </w:rPr>
    </w:lvl>
    <w:lvl w:ilvl="5" w:tplc="87402F4A" w:tentative="1">
      <w:start w:val="1"/>
      <w:numFmt w:val="bullet"/>
      <w:lvlText w:val=""/>
      <w:lvlJc w:val="left"/>
      <w:pPr>
        <w:ind w:left="4680" w:hanging="360"/>
      </w:pPr>
      <w:rPr>
        <w:rFonts w:ascii="Wingdings" w:hAnsi="Wingdings" w:hint="default"/>
      </w:rPr>
    </w:lvl>
    <w:lvl w:ilvl="6" w:tplc="93164FB0" w:tentative="1">
      <w:start w:val="1"/>
      <w:numFmt w:val="bullet"/>
      <w:lvlText w:val=""/>
      <w:lvlJc w:val="left"/>
      <w:pPr>
        <w:ind w:left="5400" w:hanging="360"/>
      </w:pPr>
      <w:rPr>
        <w:rFonts w:ascii="Symbol" w:hAnsi="Symbol" w:hint="default"/>
      </w:rPr>
    </w:lvl>
    <w:lvl w:ilvl="7" w:tplc="9180483E" w:tentative="1">
      <w:start w:val="1"/>
      <w:numFmt w:val="bullet"/>
      <w:lvlText w:val="o"/>
      <w:lvlJc w:val="left"/>
      <w:pPr>
        <w:ind w:left="6120" w:hanging="360"/>
      </w:pPr>
      <w:rPr>
        <w:rFonts w:ascii="Courier New" w:hAnsi="Courier New" w:cs="Courier New" w:hint="default"/>
      </w:rPr>
    </w:lvl>
    <w:lvl w:ilvl="8" w:tplc="EDD2496C" w:tentative="1">
      <w:start w:val="1"/>
      <w:numFmt w:val="bullet"/>
      <w:lvlText w:val=""/>
      <w:lvlJc w:val="left"/>
      <w:pPr>
        <w:ind w:left="6840" w:hanging="360"/>
      </w:pPr>
      <w:rPr>
        <w:rFonts w:ascii="Wingdings" w:hAnsi="Wingdings" w:hint="default"/>
      </w:rPr>
    </w:lvl>
  </w:abstractNum>
  <w:abstractNum w:abstractNumId="67" w15:restartNumberingAfterBreak="0">
    <w:nsid w:val="70E71EDB"/>
    <w:multiLevelType w:val="hybridMultilevel"/>
    <w:tmpl w:val="BFE8C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37E7112"/>
    <w:multiLevelType w:val="hybridMultilevel"/>
    <w:tmpl w:val="2FCAC5B4"/>
    <w:lvl w:ilvl="0" w:tplc="CDF0F876">
      <w:start w:val="1"/>
      <w:numFmt w:val="bullet"/>
      <w:lvlText w:val=""/>
      <w:lvlJc w:val="left"/>
      <w:pPr>
        <w:ind w:left="720" w:hanging="360"/>
      </w:pPr>
      <w:rPr>
        <w:rFonts w:ascii="Wingdings" w:hAnsi="Wingdings" w:hint="default"/>
      </w:rPr>
    </w:lvl>
    <w:lvl w:ilvl="1" w:tplc="84E00B04">
      <w:start w:val="1"/>
      <w:numFmt w:val="bullet"/>
      <w:lvlText w:val="o"/>
      <w:lvlJc w:val="left"/>
      <w:pPr>
        <w:ind w:left="1440" w:hanging="360"/>
      </w:pPr>
      <w:rPr>
        <w:rFonts w:ascii="Courier New" w:hAnsi="Courier New" w:cs="Courier New" w:hint="default"/>
      </w:rPr>
    </w:lvl>
    <w:lvl w:ilvl="2" w:tplc="F790EB98" w:tentative="1">
      <w:start w:val="1"/>
      <w:numFmt w:val="bullet"/>
      <w:lvlText w:val=""/>
      <w:lvlJc w:val="left"/>
      <w:pPr>
        <w:ind w:left="2160" w:hanging="360"/>
      </w:pPr>
      <w:rPr>
        <w:rFonts w:ascii="Wingdings" w:hAnsi="Wingdings" w:hint="default"/>
      </w:rPr>
    </w:lvl>
    <w:lvl w:ilvl="3" w:tplc="B798C658" w:tentative="1">
      <w:start w:val="1"/>
      <w:numFmt w:val="bullet"/>
      <w:lvlText w:val=""/>
      <w:lvlJc w:val="left"/>
      <w:pPr>
        <w:ind w:left="2880" w:hanging="360"/>
      </w:pPr>
      <w:rPr>
        <w:rFonts w:ascii="Symbol" w:hAnsi="Symbol" w:hint="default"/>
      </w:rPr>
    </w:lvl>
    <w:lvl w:ilvl="4" w:tplc="B8263A5E" w:tentative="1">
      <w:start w:val="1"/>
      <w:numFmt w:val="bullet"/>
      <w:lvlText w:val="o"/>
      <w:lvlJc w:val="left"/>
      <w:pPr>
        <w:ind w:left="3600" w:hanging="360"/>
      </w:pPr>
      <w:rPr>
        <w:rFonts w:ascii="Courier New" w:hAnsi="Courier New" w:cs="Courier New" w:hint="default"/>
      </w:rPr>
    </w:lvl>
    <w:lvl w:ilvl="5" w:tplc="7020EA0A" w:tentative="1">
      <w:start w:val="1"/>
      <w:numFmt w:val="bullet"/>
      <w:lvlText w:val=""/>
      <w:lvlJc w:val="left"/>
      <w:pPr>
        <w:ind w:left="4320" w:hanging="360"/>
      </w:pPr>
      <w:rPr>
        <w:rFonts w:ascii="Wingdings" w:hAnsi="Wingdings" w:hint="default"/>
      </w:rPr>
    </w:lvl>
    <w:lvl w:ilvl="6" w:tplc="22A8E234" w:tentative="1">
      <w:start w:val="1"/>
      <w:numFmt w:val="bullet"/>
      <w:lvlText w:val=""/>
      <w:lvlJc w:val="left"/>
      <w:pPr>
        <w:ind w:left="5040" w:hanging="360"/>
      </w:pPr>
      <w:rPr>
        <w:rFonts w:ascii="Symbol" w:hAnsi="Symbol" w:hint="default"/>
      </w:rPr>
    </w:lvl>
    <w:lvl w:ilvl="7" w:tplc="9C060A72" w:tentative="1">
      <w:start w:val="1"/>
      <w:numFmt w:val="bullet"/>
      <w:lvlText w:val="o"/>
      <w:lvlJc w:val="left"/>
      <w:pPr>
        <w:ind w:left="5760" w:hanging="360"/>
      </w:pPr>
      <w:rPr>
        <w:rFonts w:ascii="Courier New" w:hAnsi="Courier New" w:cs="Courier New" w:hint="default"/>
      </w:rPr>
    </w:lvl>
    <w:lvl w:ilvl="8" w:tplc="FDBA61EC" w:tentative="1">
      <w:start w:val="1"/>
      <w:numFmt w:val="bullet"/>
      <w:lvlText w:val=""/>
      <w:lvlJc w:val="left"/>
      <w:pPr>
        <w:ind w:left="6480" w:hanging="360"/>
      </w:pPr>
      <w:rPr>
        <w:rFonts w:ascii="Wingdings" w:hAnsi="Wingdings" w:hint="default"/>
      </w:rPr>
    </w:lvl>
  </w:abstractNum>
  <w:abstractNum w:abstractNumId="69" w15:restartNumberingAfterBreak="0">
    <w:nsid w:val="742622DA"/>
    <w:multiLevelType w:val="hybridMultilevel"/>
    <w:tmpl w:val="6C06AE2E"/>
    <w:lvl w:ilvl="0" w:tplc="26501AF0">
      <w:start w:val="1"/>
      <w:numFmt w:val="bullet"/>
      <w:lvlText w:val=""/>
      <w:lvlJc w:val="left"/>
      <w:pPr>
        <w:ind w:left="2160" w:hanging="360"/>
      </w:pPr>
      <w:rPr>
        <w:rFonts w:ascii="Symbol" w:hAnsi="Symbol" w:hint="default"/>
      </w:rPr>
    </w:lvl>
    <w:lvl w:ilvl="1" w:tplc="D3BEAC60" w:tentative="1">
      <w:start w:val="1"/>
      <w:numFmt w:val="bullet"/>
      <w:lvlText w:val="o"/>
      <w:lvlJc w:val="left"/>
      <w:pPr>
        <w:ind w:left="2880" w:hanging="360"/>
      </w:pPr>
      <w:rPr>
        <w:rFonts w:ascii="Courier New" w:hAnsi="Courier New" w:cs="Courier New" w:hint="default"/>
      </w:rPr>
    </w:lvl>
    <w:lvl w:ilvl="2" w:tplc="4BD47E70" w:tentative="1">
      <w:start w:val="1"/>
      <w:numFmt w:val="bullet"/>
      <w:lvlText w:val=""/>
      <w:lvlJc w:val="left"/>
      <w:pPr>
        <w:ind w:left="3600" w:hanging="360"/>
      </w:pPr>
      <w:rPr>
        <w:rFonts w:ascii="Wingdings" w:hAnsi="Wingdings" w:hint="default"/>
      </w:rPr>
    </w:lvl>
    <w:lvl w:ilvl="3" w:tplc="10920062" w:tentative="1">
      <w:start w:val="1"/>
      <w:numFmt w:val="bullet"/>
      <w:lvlText w:val=""/>
      <w:lvlJc w:val="left"/>
      <w:pPr>
        <w:ind w:left="4320" w:hanging="360"/>
      </w:pPr>
      <w:rPr>
        <w:rFonts w:ascii="Symbol" w:hAnsi="Symbol" w:hint="default"/>
      </w:rPr>
    </w:lvl>
    <w:lvl w:ilvl="4" w:tplc="206C3372" w:tentative="1">
      <w:start w:val="1"/>
      <w:numFmt w:val="bullet"/>
      <w:lvlText w:val="o"/>
      <w:lvlJc w:val="left"/>
      <w:pPr>
        <w:ind w:left="5040" w:hanging="360"/>
      </w:pPr>
      <w:rPr>
        <w:rFonts w:ascii="Courier New" w:hAnsi="Courier New" w:cs="Courier New" w:hint="default"/>
      </w:rPr>
    </w:lvl>
    <w:lvl w:ilvl="5" w:tplc="02107E30" w:tentative="1">
      <w:start w:val="1"/>
      <w:numFmt w:val="bullet"/>
      <w:lvlText w:val=""/>
      <w:lvlJc w:val="left"/>
      <w:pPr>
        <w:ind w:left="5760" w:hanging="360"/>
      </w:pPr>
      <w:rPr>
        <w:rFonts w:ascii="Wingdings" w:hAnsi="Wingdings" w:hint="default"/>
      </w:rPr>
    </w:lvl>
    <w:lvl w:ilvl="6" w:tplc="76D8C80A" w:tentative="1">
      <w:start w:val="1"/>
      <w:numFmt w:val="bullet"/>
      <w:lvlText w:val=""/>
      <w:lvlJc w:val="left"/>
      <w:pPr>
        <w:ind w:left="6480" w:hanging="360"/>
      </w:pPr>
      <w:rPr>
        <w:rFonts w:ascii="Symbol" w:hAnsi="Symbol" w:hint="default"/>
      </w:rPr>
    </w:lvl>
    <w:lvl w:ilvl="7" w:tplc="C76284E4" w:tentative="1">
      <w:start w:val="1"/>
      <w:numFmt w:val="bullet"/>
      <w:lvlText w:val="o"/>
      <w:lvlJc w:val="left"/>
      <w:pPr>
        <w:ind w:left="7200" w:hanging="360"/>
      </w:pPr>
      <w:rPr>
        <w:rFonts w:ascii="Courier New" w:hAnsi="Courier New" w:cs="Courier New" w:hint="default"/>
      </w:rPr>
    </w:lvl>
    <w:lvl w:ilvl="8" w:tplc="9E86E13E" w:tentative="1">
      <w:start w:val="1"/>
      <w:numFmt w:val="bullet"/>
      <w:lvlText w:val=""/>
      <w:lvlJc w:val="left"/>
      <w:pPr>
        <w:ind w:left="7920" w:hanging="360"/>
      </w:pPr>
      <w:rPr>
        <w:rFonts w:ascii="Wingdings" w:hAnsi="Wingdings" w:hint="default"/>
      </w:rPr>
    </w:lvl>
  </w:abstractNum>
  <w:abstractNum w:abstractNumId="70" w15:restartNumberingAfterBreak="0">
    <w:nsid w:val="74AC496A"/>
    <w:multiLevelType w:val="hybridMultilevel"/>
    <w:tmpl w:val="4EF69610"/>
    <w:lvl w:ilvl="0" w:tplc="1D64CD32">
      <w:start w:val="1"/>
      <w:numFmt w:val="bullet"/>
      <w:lvlText w:val=""/>
      <w:lvlJc w:val="left"/>
      <w:pPr>
        <w:ind w:left="1080" w:hanging="360"/>
      </w:pPr>
      <w:rPr>
        <w:rFonts w:ascii="Wingdings" w:hAnsi="Wingdings" w:hint="default"/>
      </w:rPr>
    </w:lvl>
    <w:lvl w:ilvl="1" w:tplc="8F789706" w:tentative="1">
      <w:start w:val="1"/>
      <w:numFmt w:val="bullet"/>
      <w:lvlText w:val="o"/>
      <w:lvlJc w:val="left"/>
      <w:pPr>
        <w:ind w:left="1800" w:hanging="360"/>
      </w:pPr>
      <w:rPr>
        <w:rFonts w:ascii="Courier New" w:hAnsi="Courier New" w:hint="default"/>
      </w:rPr>
    </w:lvl>
    <w:lvl w:ilvl="2" w:tplc="3CB2DBB4" w:tentative="1">
      <w:start w:val="1"/>
      <w:numFmt w:val="bullet"/>
      <w:lvlText w:val=""/>
      <w:lvlJc w:val="left"/>
      <w:pPr>
        <w:ind w:left="2520" w:hanging="360"/>
      </w:pPr>
      <w:rPr>
        <w:rFonts w:ascii="Wingdings" w:hAnsi="Wingdings" w:hint="default"/>
      </w:rPr>
    </w:lvl>
    <w:lvl w:ilvl="3" w:tplc="3238F146" w:tentative="1">
      <w:start w:val="1"/>
      <w:numFmt w:val="bullet"/>
      <w:lvlText w:val=""/>
      <w:lvlJc w:val="left"/>
      <w:pPr>
        <w:ind w:left="3240" w:hanging="360"/>
      </w:pPr>
      <w:rPr>
        <w:rFonts w:ascii="Symbol" w:hAnsi="Symbol" w:hint="default"/>
      </w:rPr>
    </w:lvl>
    <w:lvl w:ilvl="4" w:tplc="B84E1738" w:tentative="1">
      <w:start w:val="1"/>
      <w:numFmt w:val="bullet"/>
      <w:lvlText w:val="o"/>
      <w:lvlJc w:val="left"/>
      <w:pPr>
        <w:ind w:left="3960" w:hanging="360"/>
      </w:pPr>
      <w:rPr>
        <w:rFonts w:ascii="Courier New" w:hAnsi="Courier New" w:hint="default"/>
      </w:rPr>
    </w:lvl>
    <w:lvl w:ilvl="5" w:tplc="42B23614" w:tentative="1">
      <w:start w:val="1"/>
      <w:numFmt w:val="bullet"/>
      <w:lvlText w:val=""/>
      <w:lvlJc w:val="left"/>
      <w:pPr>
        <w:ind w:left="4680" w:hanging="360"/>
      </w:pPr>
      <w:rPr>
        <w:rFonts w:ascii="Wingdings" w:hAnsi="Wingdings" w:hint="default"/>
      </w:rPr>
    </w:lvl>
    <w:lvl w:ilvl="6" w:tplc="26C235EA" w:tentative="1">
      <w:start w:val="1"/>
      <w:numFmt w:val="bullet"/>
      <w:lvlText w:val=""/>
      <w:lvlJc w:val="left"/>
      <w:pPr>
        <w:ind w:left="5400" w:hanging="360"/>
      </w:pPr>
      <w:rPr>
        <w:rFonts w:ascii="Symbol" w:hAnsi="Symbol" w:hint="default"/>
      </w:rPr>
    </w:lvl>
    <w:lvl w:ilvl="7" w:tplc="AF26B5C6" w:tentative="1">
      <w:start w:val="1"/>
      <w:numFmt w:val="bullet"/>
      <w:lvlText w:val="o"/>
      <w:lvlJc w:val="left"/>
      <w:pPr>
        <w:ind w:left="6120" w:hanging="360"/>
      </w:pPr>
      <w:rPr>
        <w:rFonts w:ascii="Courier New" w:hAnsi="Courier New" w:hint="default"/>
      </w:rPr>
    </w:lvl>
    <w:lvl w:ilvl="8" w:tplc="F890340A" w:tentative="1">
      <w:start w:val="1"/>
      <w:numFmt w:val="bullet"/>
      <w:lvlText w:val=""/>
      <w:lvlJc w:val="left"/>
      <w:pPr>
        <w:ind w:left="6840" w:hanging="360"/>
      </w:pPr>
      <w:rPr>
        <w:rFonts w:ascii="Wingdings" w:hAnsi="Wingdings" w:hint="default"/>
      </w:rPr>
    </w:lvl>
  </w:abstractNum>
  <w:abstractNum w:abstractNumId="71" w15:restartNumberingAfterBreak="0">
    <w:nsid w:val="753F4426"/>
    <w:multiLevelType w:val="hybridMultilevel"/>
    <w:tmpl w:val="38A6B2E4"/>
    <w:lvl w:ilvl="0" w:tplc="86DC311A">
      <w:start w:val="1"/>
      <w:numFmt w:val="bullet"/>
      <w:lvlText w:val=""/>
      <w:lvlJc w:val="left"/>
      <w:pPr>
        <w:ind w:left="1080" w:hanging="360"/>
      </w:pPr>
      <w:rPr>
        <w:rFonts w:ascii="Wingdings" w:hAnsi="Wingdings" w:hint="default"/>
      </w:rPr>
    </w:lvl>
    <w:lvl w:ilvl="1" w:tplc="1AB602F6">
      <w:start w:val="1"/>
      <w:numFmt w:val="bullet"/>
      <w:lvlText w:val="o"/>
      <w:lvlJc w:val="left"/>
      <w:pPr>
        <w:ind w:left="1440" w:hanging="360"/>
      </w:pPr>
      <w:rPr>
        <w:rFonts w:ascii="Courier New" w:hAnsi="Courier New" w:cs="Courier New" w:hint="default"/>
      </w:rPr>
    </w:lvl>
    <w:lvl w:ilvl="2" w:tplc="F62483AC">
      <w:start w:val="1"/>
      <w:numFmt w:val="bullet"/>
      <w:lvlText w:val=""/>
      <w:lvlJc w:val="left"/>
      <w:pPr>
        <w:ind w:left="2160" w:hanging="360"/>
      </w:pPr>
      <w:rPr>
        <w:rFonts w:ascii="Symbol" w:hAnsi="Symbol" w:hint="default"/>
      </w:rPr>
    </w:lvl>
    <w:lvl w:ilvl="3" w:tplc="CA7ECCA0">
      <w:start w:val="1"/>
      <w:numFmt w:val="bullet"/>
      <w:pStyle w:val="Bullet8"/>
      <w:lvlText w:val="o"/>
      <w:lvlJc w:val="left"/>
      <w:pPr>
        <w:ind w:left="2880" w:hanging="360"/>
      </w:pPr>
      <w:rPr>
        <w:rFonts w:ascii="Century" w:hAnsi="Century" w:cs="Courier New" w:hint="default"/>
      </w:rPr>
    </w:lvl>
    <w:lvl w:ilvl="4" w:tplc="CF1C2572" w:tentative="1">
      <w:start w:val="1"/>
      <w:numFmt w:val="bullet"/>
      <w:lvlText w:val="o"/>
      <w:lvlJc w:val="left"/>
      <w:pPr>
        <w:ind w:left="3600" w:hanging="360"/>
      </w:pPr>
      <w:rPr>
        <w:rFonts w:ascii="Courier New" w:hAnsi="Courier New" w:cs="Courier New" w:hint="default"/>
      </w:rPr>
    </w:lvl>
    <w:lvl w:ilvl="5" w:tplc="01F20E78" w:tentative="1">
      <w:start w:val="1"/>
      <w:numFmt w:val="bullet"/>
      <w:lvlText w:val=""/>
      <w:lvlJc w:val="left"/>
      <w:pPr>
        <w:ind w:left="4320" w:hanging="360"/>
      </w:pPr>
      <w:rPr>
        <w:rFonts w:ascii="Wingdings" w:hAnsi="Wingdings" w:hint="default"/>
      </w:rPr>
    </w:lvl>
    <w:lvl w:ilvl="6" w:tplc="56A8CA4A" w:tentative="1">
      <w:start w:val="1"/>
      <w:numFmt w:val="bullet"/>
      <w:lvlText w:val=""/>
      <w:lvlJc w:val="left"/>
      <w:pPr>
        <w:ind w:left="5040" w:hanging="360"/>
      </w:pPr>
      <w:rPr>
        <w:rFonts w:ascii="Symbol" w:hAnsi="Symbol" w:hint="default"/>
      </w:rPr>
    </w:lvl>
    <w:lvl w:ilvl="7" w:tplc="F7ECDDFE" w:tentative="1">
      <w:start w:val="1"/>
      <w:numFmt w:val="bullet"/>
      <w:lvlText w:val="o"/>
      <w:lvlJc w:val="left"/>
      <w:pPr>
        <w:ind w:left="5760" w:hanging="360"/>
      </w:pPr>
      <w:rPr>
        <w:rFonts w:ascii="Courier New" w:hAnsi="Courier New" w:cs="Courier New" w:hint="default"/>
      </w:rPr>
    </w:lvl>
    <w:lvl w:ilvl="8" w:tplc="1A72E1B4" w:tentative="1">
      <w:start w:val="1"/>
      <w:numFmt w:val="bullet"/>
      <w:lvlText w:val=""/>
      <w:lvlJc w:val="left"/>
      <w:pPr>
        <w:ind w:left="6480" w:hanging="360"/>
      </w:pPr>
      <w:rPr>
        <w:rFonts w:ascii="Wingdings" w:hAnsi="Wingdings" w:hint="default"/>
      </w:rPr>
    </w:lvl>
  </w:abstractNum>
  <w:abstractNum w:abstractNumId="72" w15:restartNumberingAfterBreak="0">
    <w:nsid w:val="771537D8"/>
    <w:multiLevelType w:val="multilevel"/>
    <w:tmpl w:val="76A89648"/>
    <w:numStyleLink w:val="Style2"/>
  </w:abstractNum>
  <w:abstractNum w:abstractNumId="73" w15:restartNumberingAfterBreak="0">
    <w:nsid w:val="78B626AA"/>
    <w:multiLevelType w:val="multilevel"/>
    <w:tmpl w:val="161C8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046991"/>
    <w:multiLevelType w:val="hybridMultilevel"/>
    <w:tmpl w:val="D3E2059A"/>
    <w:lvl w:ilvl="0" w:tplc="30849CC8">
      <w:start w:val="1"/>
      <w:numFmt w:val="bullet"/>
      <w:lvlText w:val="o"/>
      <w:lvlJc w:val="left"/>
      <w:pPr>
        <w:ind w:left="1440" w:hanging="360"/>
      </w:pPr>
      <w:rPr>
        <w:rFonts w:ascii="Courier New" w:hAnsi="Courier New" w:cs="Courier New" w:hint="default"/>
      </w:rPr>
    </w:lvl>
    <w:lvl w:ilvl="1" w:tplc="1B9C8A48">
      <w:start w:val="1"/>
      <w:numFmt w:val="bullet"/>
      <w:lvlText w:val="o"/>
      <w:lvlJc w:val="left"/>
      <w:pPr>
        <w:ind w:left="2160" w:hanging="360"/>
      </w:pPr>
      <w:rPr>
        <w:rFonts w:ascii="Courier New" w:hAnsi="Courier New" w:cs="Courier New" w:hint="default"/>
      </w:rPr>
    </w:lvl>
    <w:lvl w:ilvl="2" w:tplc="8FEA7902">
      <w:start w:val="1"/>
      <w:numFmt w:val="bullet"/>
      <w:lvlText w:val=""/>
      <w:lvlJc w:val="left"/>
      <w:pPr>
        <w:ind w:left="2880" w:hanging="360"/>
      </w:pPr>
      <w:rPr>
        <w:rFonts w:ascii="Wingdings" w:hAnsi="Wingdings" w:hint="default"/>
      </w:rPr>
    </w:lvl>
    <w:lvl w:ilvl="3" w:tplc="C4BE27BC">
      <w:start w:val="1"/>
      <w:numFmt w:val="bullet"/>
      <w:lvlText w:val=""/>
      <w:lvlJc w:val="left"/>
      <w:pPr>
        <w:ind w:left="3600" w:hanging="360"/>
      </w:pPr>
      <w:rPr>
        <w:rFonts w:ascii="Symbol" w:hAnsi="Symbol" w:hint="default"/>
      </w:rPr>
    </w:lvl>
    <w:lvl w:ilvl="4" w:tplc="A2261E5C" w:tentative="1">
      <w:start w:val="1"/>
      <w:numFmt w:val="bullet"/>
      <w:lvlText w:val="o"/>
      <w:lvlJc w:val="left"/>
      <w:pPr>
        <w:ind w:left="4320" w:hanging="360"/>
      </w:pPr>
      <w:rPr>
        <w:rFonts w:ascii="Courier New" w:hAnsi="Courier New" w:cs="Courier New" w:hint="default"/>
      </w:rPr>
    </w:lvl>
    <w:lvl w:ilvl="5" w:tplc="188045D6" w:tentative="1">
      <w:start w:val="1"/>
      <w:numFmt w:val="bullet"/>
      <w:lvlText w:val=""/>
      <w:lvlJc w:val="left"/>
      <w:pPr>
        <w:ind w:left="5040" w:hanging="360"/>
      </w:pPr>
      <w:rPr>
        <w:rFonts w:ascii="Wingdings" w:hAnsi="Wingdings" w:hint="default"/>
      </w:rPr>
    </w:lvl>
    <w:lvl w:ilvl="6" w:tplc="8DD6C362" w:tentative="1">
      <w:start w:val="1"/>
      <w:numFmt w:val="bullet"/>
      <w:lvlText w:val=""/>
      <w:lvlJc w:val="left"/>
      <w:pPr>
        <w:ind w:left="5760" w:hanging="360"/>
      </w:pPr>
      <w:rPr>
        <w:rFonts w:ascii="Symbol" w:hAnsi="Symbol" w:hint="default"/>
      </w:rPr>
    </w:lvl>
    <w:lvl w:ilvl="7" w:tplc="34BEC1F2" w:tentative="1">
      <w:start w:val="1"/>
      <w:numFmt w:val="bullet"/>
      <w:lvlText w:val="o"/>
      <w:lvlJc w:val="left"/>
      <w:pPr>
        <w:ind w:left="6480" w:hanging="360"/>
      </w:pPr>
      <w:rPr>
        <w:rFonts w:ascii="Courier New" w:hAnsi="Courier New" w:cs="Courier New" w:hint="default"/>
      </w:rPr>
    </w:lvl>
    <w:lvl w:ilvl="8" w:tplc="F82C48D8" w:tentative="1">
      <w:start w:val="1"/>
      <w:numFmt w:val="bullet"/>
      <w:lvlText w:val=""/>
      <w:lvlJc w:val="left"/>
      <w:pPr>
        <w:ind w:left="7200" w:hanging="360"/>
      </w:pPr>
      <w:rPr>
        <w:rFonts w:ascii="Wingdings" w:hAnsi="Wingdings" w:hint="default"/>
      </w:rPr>
    </w:lvl>
  </w:abstractNum>
  <w:abstractNum w:abstractNumId="75" w15:restartNumberingAfterBreak="0">
    <w:nsid w:val="7A3214E2"/>
    <w:multiLevelType w:val="hybridMultilevel"/>
    <w:tmpl w:val="B6B85E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B84563F"/>
    <w:multiLevelType w:val="hybridMultilevel"/>
    <w:tmpl w:val="CAB88A28"/>
    <w:lvl w:ilvl="0" w:tplc="990A9F66">
      <w:start w:val="1"/>
      <w:numFmt w:val="bullet"/>
      <w:lvlText w:val=""/>
      <w:lvlJc w:val="left"/>
      <w:pPr>
        <w:ind w:left="1440" w:hanging="360"/>
      </w:pPr>
      <w:rPr>
        <w:rFonts w:ascii="Symbol" w:hAnsi="Symbol" w:hint="default"/>
      </w:rPr>
    </w:lvl>
    <w:lvl w:ilvl="1" w:tplc="A608FA80" w:tentative="1">
      <w:start w:val="1"/>
      <w:numFmt w:val="bullet"/>
      <w:lvlText w:val="o"/>
      <w:lvlJc w:val="left"/>
      <w:pPr>
        <w:ind w:left="2160" w:hanging="360"/>
      </w:pPr>
      <w:rPr>
        <w:rFonts w:ascii="Courier New" w:hAnsi="Courier New" w:cs="Courier New" w:hint="default"/>
      </w:rPr>
    </w:lvl>
    <w:lvl w:ilvl="2" w:tplc="9438D226" w:tentative="1">
      <w:start w:val="1"/>
      <w:numFmt w:val="bullet"/>
      <w:lvlText w:val=""/>
      <w:lvlJc w:val="left"/>
      <w:pPr>
        <w:ind w:left="2880" w:hanging="360"/>
      </w:pPr>
      <w:rPr>
        <w:rFonts w:ascii="Wingdings" w:hAnsi="Wingdings" w:hint="default"/>
      </w:rPr>
    </w:lvl>
    <w:lvl w:ilvl="3" w:tplc="9DF404CE" w:tentative="1">
      <w:start w:val="1"/>
      <w:numFmt w:val="bullet"/>
      <w:lvlText w:val=""/>
      <w:lvlJc w:val="left"/>
      <w:pPr>
        <w:ind w:left="3600" w:hanging="360"/>
      </w:pPr>
      <w:rPr>
        <w:rFonts w:ascii="Symbol" w:hAnsi="Symbol" w:hint="default"/>
      </w:rPr>
    </w:lvl>
    <w:lvl w:ilvl="4" w:tplc="8B28F50A" w:tentative="1">
      <w:start w:val="1"/>
      <w:numFmt w:val="bullet"/>
      <w:lvlText w:val="o"/>
      <w:lvlJc w:val="left"/>
      <w:pPr>
        <w:ind w:left="4320" w:hanging="360"/>
      </w:pPr>
      <w:rPr>
        <w:rFonts w:ascii="Courier New" w:hAnsi="Courier New" w:cs="Courier New" w:hint="default"/>
      </w:rPr>
    </w:lvl>
    <w:lvl w:ilvl="5" w:tplc="436A965E" w:tentative="1">
      <w:start w:val="1"/>
      <w:numFmt w:val="bullet"/>
      <w:lvlText w:val=""/>
      <w:lvlJc w:val="left"/>
      <w:pPr>
        <w:ind w:left="5040" w:hanging="360"/>
      </w:pPr>
      <w:rPr>
        <w:rFonts w:ascii="Wingdings" w:hAnsi="Wingdings" w:hint="default"/>
      </w:rPr>
    </w:lvl>
    <w:lvl w:ilvl="6" w:tplc="16787B4A" w:tentative="1">
      <w:start w:val="1"/>
      <w:numFmt w:val="bullet"/>
      <w:lvlText w:val=""/>
      <w:lvlJc w:val="left"/>
      <w:pPr>
        <w:ind w:left="5760" w:hanging="360"/>
      </w:pPr>
      <w:rPr>
        <w:rFonts w:ascii="Symbol" w:hAnsi="Symbol" w:hint="default"/>
      </w:rPr>
    </w:lvl>
    <w:lvl w:ilvl="7" w:tplc="6D4A25EA" w:tentative="1">
      <w:start w:val="1"/>
      <w:numFmt w:val="bullet"/>
      <w:lvlText w:val="o"/>
      <w:lvlJc w:val="left"/>
      <w:pPr>
        <w:ind w:left="6480" w:hanging="360"/>
      </w:pPr>
      <w:rPr>
        <w:rFonts w:ascii="Courier New" w:hAnsi="Courier New" w:cs="Courier New" w:hint="default"/>
      </w:rPr>
    </w:lvl>
    <w:lvl w:ilvl="8" w:tplc="C6A6880C" w:tentative="1">
      <w:start w:val="1"/>
      <w:numFmt w:val="bullet"/>
      <w:lvlText w:val=""/>
      <w:lvlJc w:val="left"/>
      <w:pPr>
        <w:ind w:left="7200" w:hanging="360"/>
      </w:pPr>
      <w:rPr>
        <w:rFonts w:ascii="Wingdings" w:hAnsi="Wingdings" w:hint="default"/>
      </w:rPr>
    </w:lvl>
  </w:abstractNum>
  <w:abstractNum w:abstractNumId="77" w15:restartNumberingAfterBreak="0">
    <w:nsid w:val="7C60401F"/>
    <w:multiLevelType w:val="hybridMultilevel"/>
    <w:tmpl w:val="59C0A8CC"/>
    <w:lvl w:ilvl="0" w:tplc="7226B2F0">
      <w:start w:val="1"/>
      <w:numFmt w:val="bullet"/>
      <w:pStyle w:val="Bullet2"/>
      <w:lvlText w:val="o"/>
      <w:lvlJc w:val="left"/>
      <w:pPr>
        <w:ind w:left="720" w:hanging="360"/>
      </w:pPr>
      <w:rPr>
        <w:rFonts w:ascii="Century" w:hAnsi="Century" w:cs="Courier New" w:hint="default"/>
      </w:rPr>
    </w:lvl>
    <w:lvl w:ilvl="1" w:tplc="316A005A" w:tentative="1">
      <w:start w:val="1"/>
      <w:numFmt w:val="bullet"/>
      <w:lvlText w:val="o"/>
      <w:lvlJc w:val="left"/>
      <w:pPr>
        <w:ind w:left="1440" w:hanging="360"/>
      </w:pPr>
      <w:rPr>
        <w:rFonts w:ascii="Courier New" w:hAnsi="Courier New" w:cs="Courier New" w:hint="default"/>
      </w:rPr>
    </w:lvl>
    <w:lvl w:ilvl="2" w:tplc="E6E6C0A8" w:tentative="1">
      <w:start w:val="1"/>
      <w:numFmt w:val="bullet"/>
      <w:lvlText w:val=""/>
      <w:lvlJc w:val="left"/>
      <w:pPr>
        <w:ind w:left="2160" w:hanging="360"/>
      </w:pPr>
      <w:rPr>
        <w:rFonts w:ascii="Wingdings" w:hAnsi="Wingdings" w:hint="default"/>
      </w:rPr>
    </w:lvl>
    <w:lvl w:ilvl="3" w:tplc="92FE97FA" w:tentative="1">
      <w:start w:val="1"/>
      <w:numFmt w:val="bullet"/>
      <w:lvlText w:val=""/>
      <w:lvlJc w:val="left"/>
      <w:pPr>
        <w:ind w:left="2880" w:hanging="360"/>
      </w:pPr>
      <w:rPr>
        <w:rFonts w:ascii="Symbol" w:hAnsi="Symbol" w:hint="default"/>
      </w:rPr>
    </w:lvl>
    <w:lvl w:ilvl="4" w:tplc="F73E9A7C" w:tentative="1">
      <w:start w:val="1"/>
      <w:numFmt w:val="bullet"/>
      <w:lvlText w:val="o"/>
      <w:lvlJc w:val="left"/>
      <w:pPr>
        <w:ind w:left="3600" w:hanging="360"/>
      </w:pPr>
      <w:rPr>
        <w:rFonts w:ascii="Courier New" w:hAnsi="Courier New" w:cs="Courier New" w:hint="default"/>
      </w:rPr>
    </w:lvl>
    <w:lvl w:ilvl="5" w:tplc="F856C0EE" w:tentative="1">
      <w:start w:val="1"/>
      <w:numFmt w:val="bullet"/>
      <w:lvlText w:val=""/>
      <w:lvlJc w:val="left"/>
      <w:pPr>
        <w:ind w:left="4320" w:hanging="360"/>
      </w:pPr>
      <w:rPr>
        <w:rFonts w:ascii="Wingdings" w:hAnsi="Wingdings" w:hint="default"/>
      </w:rPr>
    </w:lvl>
    <w:lvl w:ilvl="6" w:tplc="26389B5E" w:tentative="1">
      <w:start w:val="1"/>
      <w:numFmt w:val="bullet"/>
      <w:lvlText w:val=""/>
      <w:lvlJc w:val="left"/>
      <w:pPr>
        <w:ind w:left="5040" w:hanging="360"/>
      </w:pPr>
      <w:rPr>
        <w:rFonts w:ascii="Symbol" w:hAnsi="Symbol" w:hint="default"/>
      </w:rPr>
    </w:lvl>
    <w:lvl w:ilvl="7" w:tplc="F2A8ABCE" w:tentative="1">
      <w:start w:val="1"/>
      <w:numFmt w:val="bullet"/>
      <w:lvlText w:val="o"/>
      <w:lvlJc w:val="left"/>
      <w:pPr>
        <w:ind w:left="5760" w:hanging="360"/>
      </w:pPr>
      <w:rPr>
        <w:rFonts w:ascii="Courier New" w:hAnsi="Courier New" w:cs="Courier New" w:hint="default"/>
      </w:rPr>
    </w:lvl>
    <w:lvl w:ilvl="8" w:tplc="711E0EBE" w:tentative="1">
      <w:start w:val="1"/>
      <w:numFmt w:val="bullet"/>
      <w:lvlText w:val=""/>
      <w:lvlJc w:val="left"/>
      <w:pPr>
        <w:ind w:left="6480" w:hanging="360"/>
      </w:pPr>
      <w:rPr>
        <w:rFonts w:ascii="Wingdings" w:hAnsi="Wingdings" w:hint="default"/>
      </w:rPr>
    </w:lvl>
  </w:abstractNum>
  <w:abstractNum w:abstractNumId="78" w15:restartNumberingAfterBreak="0">
    <w:nsid w:val="7C8E2010"/>
    <w:multiLevelType w:val="multilevel"/>
    <w:tmpl w:val="0A6051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CEA03AC"/>
    <w:multiLevelType w:val="hybridMultilevel"/>
    <w:tmpl w:val="20E44980"/>
    <w:lvl w:ilvl="0" w:tplc="32AC6E70">
      <w:start w:val="1"/>
      <w:numFmt w:val="bullet"/>
      <w:lvlText w:val=""/>
      <w:lvlJc w:val="left"/>
      <w:pPr>
        <w:ind w:left="840" w:hanging="360"/>
      </w:pPr>
      <w:rPr>
        <w:rFonts w:ascii="Symbol" w:eastAsia="Symbol" w:hAnsi="Symbol" w:hint="default"/>
        <w:sz w:val="24"/>
        <w:szCs w:val="24"/>
      </w:rPr>
    </w:lvl>
    <w:lvl w:ilvl="1" w:tplc="32FEC57E">
      <w:start w:val="1"/>
      <w:numFmt w:val="bullet"/>
      <w:lvlText w:val="•"/>
      <w:lvlJc w:val="left"/>
      <w:pPr>
        <w:ind w:left="1640" w:hanging="360"/>
      </w:pPr>
      <w:rPr>
        <w:rFonts w:hint="default"/>
      </w:rPr>
    </w:lvl>
    <w:lvl w:ilvl="2" w:tplc="0E66A72E">
      <w:start w:val="1"/>
      <w:numFmt w:val="bullet"/>
      <w:lvlText w:val="•"/>
      <w:lvlJc w:val="left"/>
      <w:pPr>
        <w:ind w:left="2440" w:hanging="360"/>
      </w:pPr>
      <w:rPr>
        <w:rFonts w:hint="default"/>
      </w:rPr>
    </w:lvl>
    <w:lvl w:ilvl="3" w:tplc="4442E2F4">
      <w:start w:val="1"/>
      <w:numFmt w:val="bullet"/>
      <w:lvlText w:val="•"/>
      <w:lvlJc w:val="left"/>
      <w:pPr>
        <w:ind w:left="3240" w:hanging="360"/>
      </w:pPr>
      <w:rPr>
        <w:rFonts w:hint="default"/>
      </w:rPr>
    </w:lvl>
    <w:lvl w:ilvl="4" w:tplc="4CD6061E">
      <w:start w:val="1"/>
      <w:numFmt w:val="bullet"/>
      <w:lvlText w:val="•"/>
      <w:lvlJc w:val="left"/>
      <w:pPr>
        <w:ind w:left="4040" w:hanging="360"/>
      </w:pPr>
      <w:rPr>
        <w:rFonts w:hint="default"/>
      </w:rPr>
    </w:lvl>
    <w:lvl w:ilvl="5" w:tplc="F3F210D0">
      <w:start w:val="1"/>
      <w:numFmt w:val="bullet"/>
      <w:lvlText w:val="•"/>
      <w:lvlJc w:val="left"/>
      <w:pPr>
        <w:ind w:left="4840" w:hanging="360"/>
      </w:pPr>
      <w:rPr>
        <w:rFonts w:hint="default"/>
      </w:rPr>
    </w:lvl>
    <w:lvl w:ilvl="6" w:tplc="58B474D8">
      <w:start w:val="1"/>
      <w:numFmt w:val="bullet"/>
      <w:lvlText w:val="•"/>
      <w:lvlJc w:val="left"/>
      <w:pPr>
        <w:ind w:left="5640" w:hanging="360"/>
      </w:pPr>
      <w:rPr>
        <w:rFonts w:hint="default"/>
      </w:rPr>
    </w:lvl>
    <w:lvl w:ilvl="7" w:tplc="F7CAA87C">
      <w:start w:val="1"/>
      <w:numFmt w:val="bullet"/>
      <w:lvlText w:val="•"/>
      <w:lvlJc w:val="left"/>
      <w:pPr>
        <w:ind w:left="6440" w:hanging="360"/>
      </w:pPr>
      <w:rPr>
        <w:rFonts w:hint="default"/>
      </w:rPr>
    </w:lvl>
    <w:lvl w:ilvl="8" w:tplc="101436C8">
      <w:start w:val="1"/>
      <w:numFmt w:val="bullet"/>
      <w:lvlText w:val="•"/>
      <w:lvlJc w:val="left"/>
      <w:pPr>
        <w:ind w:left="7240" w:hanging="360"/>
      </w:pPr>
      <w:rPr>
        <w:rFonts w:hint="default"/>
      </w:rPr>
    </w:lvl>
  </w:abstractNum>
  <w:abstractNum w:abstractNumId="80" w15:restartNumberingAfterBreak="0">
    <w:nsid w:val="7EFD7959"/>
    <w:multiLevelType w:val="hybridMultilevel"/>
    <w:tmpl w:val="487294A0"/>
    <w:lvl w:ilvl="0" w:tplc="57C0BBA8">
      <w:start w:val="1"/>
      <w:numFmt w:val="bullet"/>
      <w:lvlText w:val=""/>
      <w:lvlJc w:val="left"/>
      <w:pPr>
        <w:ind w:left="1440" w:hanging="360"/>
      </w:pPr>
      <w:rPr>
        <w:rFonts w:ascii="Wingdings" w:hAnsi="Wingdings" w:hint="default"/>
      </w:rPr>
    </w:lvl>
    <w:lvl w:ilvl="1" w:tplc="CD38778E" w:tentative="1">
      <w:start w:val="1"/>
      <w:numFmt w:val="bullet"/>
      <w:lvlText w:val="o"/>
      <w:lvlJc w:val="left"/>
      <w:pPr>
        <w:ind w:left="2160" w:hanging="360"/>
      </w:pPr>
      <w:rPr>
        <w:rFonts w:ascii="Courier New" w:hAnsi="Courier New" w:hint="default"/>
      </w:rPr>
    </w:lvl>
    <w:lvl w:ilvl="2" w:tplc="0998568E" w:tentative="1">
      <w:start w:val="1"/>
      <w:numFmt w:val="bullet"/>
      <w:lvlText w:val=""/>
      <w:lvlJc w:val="left"/>
      <w:pPr>
        <w:ind w:left="2880" w:hanging="360"/>
      </w:pPr>
      <w:rPr>
        <w:rFonts w:ascii="Wingdings" w:hAnsi="Wingdings" w:hint="default"/>
      </w:rPr>
    </w:lvl>
    <w:lvl w:ilvl="3" w:tplc="1B98DFB0" w:tentative="1">
      <w:start w:val="1"/>
      <w:numFmt w:val="bullet"/>
      <w:lvlText w:val=""/>
      <w:lvlJc w:val="left"/>
      <w:pPr>
        <w:ind w:left="3600" w:hanging="360"/>
      </w:pPr>
      <w:rPr>
        <w:rFonts w:ascii="Symbol" w:hAnsi="Symbol" w:hint="default"/>
      </w:rPr>
    </w:lvl>
    <w:lvl w:ilvl="4" w:tplc="EE1437F0" w:tentative="1">
      <w:start w:val="1"/>
      <w:numFmt w:val="bullet"/>
      <w:lvlText w:val="o"/>
      <w:lvlJc w:val="left"/>
      <w:pPr>
        <w:ind w:left="4320" w:hanging="360"/>
      </w:pPr>
      <w:rPr>
        <w:rFonts w:ascii="Courier New" w:hAnsi="Courier New" w:hint="default"/>
      </w:rPr>
    </w:lvl>
    <w:lvl w:ilvl="5" w:tplc="74623540" w:tentative="1">
      <w:start w:val="1"/>
      <w:numFmt w:val="bullet"/>
      <w:lvlText w:val=""/>
      <w:lvlJc w:val="left"/>
      <w:pPr>
        <w:ind w:left="5040" w:hanging="360"/>
      </w:pPr>
      <w:rPr>
        <w:rFonts w:ascii="Wingdings" w:hAnsi="Wingdings" w:hint="default"/>
      </w:rPr>
    </w:lvl>
    <w:lvl w:ilvl="6" w:tplc="30047B98" w:tentative="1">
      <w:start w:val="1"/>
      <w:numFmt w:val="bullet"/>
      <w:lvlText w:val=""/>
      <w:lvlJc w:val="left"/>
      <w:pPr>
        <w:ind w:left="5760" w:hanging="360"/>
      </w:pPr>
      <w:rPr>
        <w:rFonts w:ascii="Symbol" w:hAnsi="Symbol" w:hint="default"/>
      </w:rPr>
    </w:lvl>
    <w:lvl w:ilvl="7" w:tplc="E1E491AA" w:tentative="1">
      <w:start w:val="1"/>
      <w:numFmt w:val="bullet"/>
      <w:lvlText w:val="o"/>
      <w:lvlJc w:val="left"/>
      <w:pPr>
        <w:ind w:left="6480" w:hanging="360"/>
      </w:pPr>
      <w:rPr>
        <w:rFonts w:ascii="Courier New" w:hAnsi="Courier New" w:hint="default"/>
      </w:rPr>
    </w:lvl>
    <w:lvl w:ilvl="8" w:tplc="C5249F16" w:tentative="1">
      <w:start w:val="1"/>
      <w:numFmt w:val="bullet"/>
      <w:lvlText w:val=""/>
      <w:lvlJc w:val="left"/>
      <w:pPr>
        <w:ind w:left="7200" w:hanging="360"/>
      </w:pPr>
      <w:rPr>
        <w:rFonts w:ascii="Wingdings" w:hAnsi="Wingdings" w:hint="default"/>
      </w:rPr>
    </w:lvl>
  </w:abstractNum>
  <w:abstractNum w:abstractNumId="81" w15:restartNumberingAfterBreak="0">
    <w:nsid w:val="7F9A13DE"/>
    <w:multiLevelType w:val="hybridMultilevel"/>
    <w:tmpl w:val="AB764EFA"/>
    <w:lvl w:ilvl="0" w:tplc="86364404">
      <w:start w:val="1"/>
      <w:numFmt w:val="bullet"/>
      <w:lvlText w:val=""/>
      <w:lvlJc w:val="left"/>
      <w:pPr>
        <w:ind w:left="2520" w:hanging="360"/>
      </w:pPr>
      <w:rPr>
        <w:rFonts w:ascii="Symbol" w:hAnsi="Symbol" w:hint="default"/>
      </w:rPr>
    </w:lvl>
    <w:lvl w:ilvl="1" w:tplc="B6FEDEBC" w:tentative="1">
      <w:start w:val="1"/>
      <w:numFmt w:val="bullet"/>
      <w:lvlText w:val="o"/>
      <w:lvlJc w:val="left"/>
      <w:pPr>
        <w:ind w:left="3240" w:hanging="360"/>
      </w:pPr>
      <w:rPr>
        <w:rFonts w:ascii="Courier New" w:hAnsi="Courier New" w:cs="Courier New" w:hint="default"/>
      </w:rPr>
    </w:lvl>
    <w:lvl w:ilvl="2" w:tplc="57942886" w:tentative="1">
      <w:start w:val="1"/>
      <w:numFmt w:val="bullet"/>
      <w:lvlText w:val=""/>
      <w:lvlJc w:val="left"/>
      <w:pPr>
        <w:ind w:left="3960" w:hanging="360"/>
      </w:pPr>
      <w:rPr>
        <w:rFonts w:ascii="Wingdings" w:hAnsi="Wingdings" w:hint="default"/>
      </w:rPr>
    </w:lvl>
    <w:lvl w:ilvl="3" w:tplc="FFE6CAB2" w:tentative="1">
      <w:start w:val="1"/>
      <w:numFmt w:val="bullet"/>
      <w:lvlText w:val=""/>
      <w:lvlJc w:val="left"/>
      <w:pPr>
        <w:ind w:left="4680" w:hanging="360"/>
      </w:pPr>
      <w:rPr>
        <w:rFonts w:ascii="Symbol" w:hAnsi="Symbol" w:hint="default"/>
      </w:rPr>
    </w:lvl>
    <w:lvl w:ilvl="4" w:tplc="8778904A" w:tentative="1">
      <w:start w:val="1"/>
      <w:numFmt w:val="bullet"/>
      <w:lvlText w:val="o"/>
      <w:lvlJc w:val="left"/>
      <w:pPr>
        <w:ind w:left="5400" w:hanging="360"/>
      </w:pPr>
      <w:rPr>
        <w:rFonts w:ascii="Courier New" w:hAnsi="Courier New" w:cs="Courier New" w:hint="default"/>
      </w:rPr>
    </w:lvl>
    <w:lvl w:ilvl="5" w:tplc="0B0410BE" w:tentative="1">
      <w:start w:val="1"/>
      <w:numFmt w:val="bullet"/>
      <w:lvlText w:val=""/>
      <w:lvlJc w:val="left"/>
      <w:pPr>
        <w:ind w:left="6120" w:hanging="360"/>
      </w:pPr>
      <w:rPr>
        <w:rFonts w:ascii="Wingdings" w:hAnsi="Wingdings" w:hint="default"/>
      </w:rPr>
    </w:lvl>
    <w:lvl w:ilvl="6" w:tplc="8EEA3D06" w:tentative="1">
      <w:start w:val="1"/>
      <w:numFmt w:val="bullet"/>
      <w:lvlText w:val=""/>
      <w:lvlJc w:val="left"/>
      <w:pPr>
        <w:ind w:left="6840" w:hanging="360"/>
      </w:pPr>
      <w:rPr>
        <w:rFonts w:ascii="Symbol" w:hAnsi="Symbol" w:hint="default"/>
      </w:rPr>
    </w:lvl>
    <w:lvl w:ilvl="7" w:tplc="8F960528" w:tentative="1">
      <w:start w:val="1"/>
      <w:numFmt w:val="bullet"/>
      <w:lvlText w:val="o"/>
      <w:lvlJc w:val="left"/>
      <w:pPr>
        <w:ind w:left="7560" w:hanging="360"/>
      </w:pPr>
      <w:rPr>
        <w:rFonts w:ascii="Courier New" w:hAnsi="Courier New" w:cs="Courier New" w:hint="default"/>
      </w:rPr>
    </w:lvl>
    <w:lvl w:ilvl="8" w:tplc="508ECCD0" w:tentative="1">
      <w:start w:val="1"/>
      <w:numFmt w:val="bullet"/>
      <w:lvlText w:val=""/>
      <w:lvlJc w:val="left"/>
      <w:pPr>
        <w:ind w:left="8280" w:hanging="360"/>
      </w:pPr>
      <w:rPr>
        <w:rFonts w:ascii="Wingdings" w:hAnsi="Wingdings" w:hint="default"/>
      </w:rPr>
    </w:lvl>
  </w:abstractNum>
  <w:num w:numId="1" w16cid:durableId="255795324">
    <w:abstractNumId w:val="53"/>
  </w:num>
  <w:num w:numId="2" w16cid:durableId="1867867283">
    <w:abstractNumId w:val="62"/>
  </w:num>
  <w:num w:numId="3" w16cid:durableId="586883147">
    <w:abstractNumId w:val="46"/>
  </w:num>
  <w:num w:numId="4" w16cid:durableId="1514607288">
    <w:abstractNumId w:val="51"/>
  </w:num>
  <w:num w:numId="5" w16cid:durableId="1794254653">
    <w:abstractNumId w:val="68"/>
  </w:num>
  <w:num w:numId="6" w16cid:durableId="249044263">
    <w:abstractNumId w:val="40"/>
  </w:num>
  <w:num w:numId="7" w16cid:durableId="1990011915">
    <w:abstractNumId w:val="13"/>
  </w:num>
  <w:num w:numId="8" w16cid:durableId="272320469">
    <w:abstractNumId w:val="57"/>
  </w:num>
  <w:num w:numId="9" w16cid:durableId="805782411">
    <w:abstractNumId w:val="19"/>
  </w:num>
  <w:num w:numId="10" w16cid:durableId="1334841005">
    <w:abstractNumId w:val="66"/>
  </w:num>
  <w:num w:numId="11" w16cid:durableId="542013468">
    <w:abstractNumId w:val="48"/>
  </w:num>
  <w:num w:numId="12" w16cid:durableId="2360537">
    <w:abstractNumId w:val="12"/>
  </w:num>
  <w:num w:numId="13" w16cid:durableId="838272193">
    <w:abstractNumId w:val="56"/>
  </w:num>
  <w:num w:numId="14" w16cid:durableId="827213144">
    <w:abstractNumId w:val="7"/>
  </w:num>
  <w:num w:numId="15" w16cid:durableId="318192430">
    <w:abstractNumId w:val="34"/>
  </w:num>
  <w:num w:numId="16" w16cid:durableId="1138188392">
    <w:abstractNumId w:val="37"/>
  </w:num>
  <w:num w:numId="17" w16cid:durableId="825241972">
    <w:abstractNumId w:val="11"/>
  </w:num>
  <w:num w:numId="18" w16cid:durableId="2090929655">
    <w:abstractNumId w:val="74"/>
  </w:num>
  <w:num w:numId="19" w16cid:durableId="1675646906">
    <w:abstractNumId w:val="55"/>
  </w:num>
  <w:num w:numId="20" w16cid:durableId="1058631916">
    <w:abstractNumId w:val="70"/>
  </w:num>
  <w:num w:numId="21" w16cid:durableId="1465267236">
    <w:abstractNumId w:val="26"/>
  </w:num>
  <w:num w:numId="22" w16cid:durableId="610866064">
    <w:abstractNumId w:val="21"/>
  </w:num>
  <w:num w:numId="23" w16cid:durableId="256719588">
    <w:abstractNumId w:val="80"/>
  </w:num>
  <w:num w:numId="24" w16cid:durableId="1631400882">
    <w:abstractNumId w:val="5"/>
  </w:num>
  <w:num w:numId="25" w16cid:durableId="107287375">
    <w:abstractNumId w:val="6"/>
  </w:num>
  <w:num w:numId="26" w16cid:durableId="654146959">
    <w:abstractNumId w:val="22"/>
  </w:num>
  <w:num w:numId="27" w16cid:durableId="1842810164">
    <w:abstractNumId w:val="81"/>
  </w:num>
  <w:num w:numId="28" w16cid:durableId="1695036079">
    <w:abstractNumId w:val="39"/>
  </w:num>
  <w:num w:numId="29" w16cid:durableId="1844316996">
    <w:abstractNumId w:val="14"/>
  </w:num>
  <w:num w:numId="30" w16cid:durableId="1257789351">
    <w:abstractNumId w:val="9"/>
  </w:num>
  <w:num w:numId="31" w16cid:durableId="1566840012">
    <w:abstractNumId w:val="28"/>
  </w:num>
  <w:num w:numId="32" w16cid:durableId="624895131">
    <w:abstractNumId w:val="47"/>
  </w:num>
  <w:num w:numId="33" w16cid:durableId="1572160441">
    <w:abstractNumId w:val="65"/>
  </w:num>
  <w:num w:numId="34" w16cid:durableId="1415736506">
    <w:abstractNumId w:val="8"/>
  </w:num>
  <w:num w:numId="35" w16cid:durableId="1426880807">
    <w:abstractNumId w:val="15"/>
  </w:num>
  <w:num w:numId="36" w16cid:durableId="280841724">
    <w:abstractNumId w:val="69"/>
  </w:num>
  <w:num w:numId="37" w16cid:durableId="636380268">
    <w:abstractNumId w:val="29"/>
  </w:num>
  <w:num w:numId="38" w16cid:durableId="541207752">
    <w:abstractNumId w:val="4"/>
  </w:num>
  <w:num w:numId="39" w16cid:durableId="1042632127">
    <w:abstractNumId w:val="36"/>
  </w:num>
  <w:num w:numId="40" w16cid:durableId="308941791">
    <w:abstractNumId w:val="3"/>
  </w:num>
  <w:num w:numId="41" w16cid:durableId="793718798">
    <w:abstractNumId w:val="73"/>
  </w:num>
  <w:num w:numId="42" w16cid:durableId="372851829">
    <w:abstractNumId w:val="78"/>
  </w:num>
  <w:num w:numId="43" w16cid:durableId="1484347921">
    <w:abstractNumId w:val="17"/>
  </w:num>
  <w:num w:numId="44" w16cid:durableId="2068602974">
    <w:abstractNumId w:val="72"/>
  </w:num>
  <w:num w:numId="45" w16cid:durableId="45956767">
    <w:abstractNumId w:val="27"/>
  </w:num>
  <w:num w:numId="46" w16cid:durableId="1913662189">
    <w:abstractNumId w:val="58"/>
  </w:num>
  <w:num w:numId="47" w16cid:durableId="249001477">
    <w:abstractNumId w:val="10"/>
  </w:num>
  <w:num w:numId="48" w16cid:durableId="70739748">
    <w:abstractNumId w:val="72"/>
    <w:lvlOverride w:ilvl="0">
      <w:lvl w:ilvl="0">
        <w:start w:val="1"/>
        <w:numFmt w:val="decimal"/>
        <w:lvlText w:val="%1)"/>
        <w:lvlJc w:val="left"/>
        <w:pPr>
          <w:ind w:left="360" w:hanging="360"/>
        </w:pPr>
        <w:rPr>
          <w:rFonts w:ascii="Calibri" w:hAnsi="Calibri"/>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9" w16cid:durableId="1832284837">
    <w:abstractNumId w:val="23"/>
  </w:num>
  <w:num w:numId="50" w16cid:durableId="1346709613">
    <w:abstractNumId w:val="33"/>
  </w:num>
  <w:num w:numId="51" w16cid:durableId="1787773326">
    <w:abstractNumId w:val="32"/>
  </w:num>
  <w:num w:numId="52" w16cid:durableId="385639990">
    <w:abstractNumId w:val="79"/>
  </w:num>
  <w:num w:numId="53" w16cid:durableId="1363826012">
    <w:abstractNumId w:val="43"/>
  </w:num>
  <w:num w:numId="54" w16cid:durableId="1441333408">
    <w:abstractNumId w:val="77"/>
  </w:num>
  <w:num w:numId="55" w16cid:durableId="1625192975">
    <w:abstractNumId w:val="20"/>
  </w:num>
  <w:num w:numId="56" w16cid:durableId="1168133595">
    <w:abstractNumId w:val="59"/>
  </w:num>
  <w:num w:numId="57" w16cid:durableId="1557476385">
    <w:abstractNumId w:val="18"/>
  </w:num>
  <w:num w:numId="58" w16cid:durableId="876743683">
    <w:abstractNumId w:val="77"/>
  </w:num>
  <w:num w:numId="59" w16cid:durableId="1791826370">
    <w:abstractNumId w:val="0"/>
  </w:num>
  <w:num w:numId="60" w16cid:durableId="1283608198">
    <w:abstractNumId w:val="63"/>
  </w:num>
  <w:num w:numId="61" w16cid:durableId="2041777237">
    <w:abstractNumId w:val="0"/>
  </w:num>
  <w:num w:numId="62" w16cid:durableId="1629582679">
    <w:abstractNumId w:val="42"/>
  </w:num>
  <w:num w:numId="63" w16cid:durableId="1623925144">
    <w:abstractNumId w:val="50"/>
  </w:num>
  <w:num w:numId="64" w16cid:durableId="2065523574">
    <w:abstractNumId w:val="71"/>
  </w:num>
  <w:num w:numId="65" w16cid:durableId="1650478197">
    <w:abstractNumId w:val="6"/>
    <w:lvlOverride w:ilvl="0">
      <w:startOverride w:val="1"/>
    </w:lvlOverride>
  </w:num>
  <w:num w:numId="66" w16cid:durableId="1832022726">
    <w:abstractNumId w:val="6"/>
    <w:lvlOverride w:ilvl="0">
      <w:startOverride w:val="1"/>
    </w:lvlOverride>
  </w:num>
  <w:num w:numId="67" w16cid:durableId="293415876">
    <w:abstractNumId w:val="76"/>
  </w:num>
  <w:num w:numId="68" w16cid:durableId="934438900">
    <w:abstractNumId w:val="6"/>
    <w:lvlOverride w:ilvl="0">
      <w:startOverride w:val="1"/>
    </w:lvlOverride>
  </w:num>
  <w:num w:numId="69" w16cid:durableId="1757243906">
    <w:abstractNumId w:val="6"/>
    <w:lvlOverride w:ilvl="0">
      <w:startOverride w:val="1"/>
    </w:lvlOverride>
  </w:num>
  <w:num w:numId="70" w16cid:durableId="2091536583">
    <w:abstractNumId w:val="6"/>
    <w:lvlOverride w:ilvl="0">
      <w:startOverride w:val="1"/>
    </w:lvlOverride>
  </w:num>
  <w:num w:numId="71" w16cid:durableId="1370186180">
    <w:abstractNumId w:val="6"/>
    <w:lvlOverride w:ilvl="0">
      <w:startOverride w:val="1"/>
    </w:lvlOverride>
  </w:num>
  <w:num w:numId="72" w16cid:durableId="1291084831">
    <w:abstractNumId w:val="6"/>
    <w:lvlOverride w:ilvl="0">
      <w:startOverride w:val="1"/>
    </w:lvlOverride>
  </w:num>
  <w:num w:numId="73" w16cid:durableId="2145459763">
    <w:abstractNumId w:val="52"/>
  </w:num>
  <w:num w:numId="74" w16cid:durableId="1249074826">
    <w:abstractNumId w:val="6"/>
    <w:lvlOverride w:ilvl="0">
      <w:startOverride w:val="1"/>
    </w:lvlOverride>
  </w:num>
  <w:num w:numId="75" w16cid:durableId="885793157">
    <w:abstractNumId w:val="6"/>
    <w:lvlOverride w:ilvl="0">
      <w:startOverride w:val="1"/>
    </w:lvlOverride>
  </w:num>
  <w:num w:numId="76" w16cid:durableId="2145465774">
    <w:abstractNumId w:val="6"/>
    <w:lvlOverride w:ilvl="0">
      <w:startOverride w:val="1"/>
    </w:lvlOverride>
  </w:num>
  <w:num w:numId="77" w16cid:durableId="313721243">
    <w:abstractNumId w:val="2"/>
  </w:num>
  <w:num w:numId="78" w16cid:durableId="1176769806">
    <w:abstractNumId w:val="60"/>
  </w:num>
  <w:num w:numId="79" w16cid:durableId="484590086">
    <w:abstractNumId w:val="43"/>
  </w:num>
  <w:num w:numId="80" w16cid:durableId="1928227402">
    <w:abstractNumId w:val="43"/>
  </w:num>
  <w:num w:numId="81" w16cid:durableId="1970473268">
    <w:abstractNumId w:val="43"/>
  </w:num>
  <w:num w:numId="82" w16cid:durableId="951204286">
    <w:abstractNumId w:val="43"/>
  </w:num>
  <w:num w:numId="83" w16cid:durableId="13239194">
    <w:abstractNumId w:val="54"/>
  </w:num>
  <w:num w:numId="84" w16cid:durableId="516819282">
    <w:abstractNumId w:val="1"/>
  </w:num>
  <w:num w:numId="85" w16cid:durableId="1601569397">
    <w:abstractNumId w:val="24"/>
  </w:num>
  <w:num w:numId="86" w16cid:durableId="1171944201">
    <w:abstractNumId w:val="61"/>
  </w:num>
  <w:num w:numId="87" w16cid:durableId="1325744354">
    <w:abstractNumId w:val="64"/>
  </w:num>
  <w:num w:numId="88" w16cid:durableId="2082096841">
    <w:abstractNumId w:val="30"/>
  </w:num>
  <w:num w:numId="89" w16cid:durableId="268588161">
    <w:abstractNumId w:val="44"/>
  </w:num>
  <w:num w:numId="90" w16cid:durableId="1709797323">
    <w:abstractNumId w:val="41"/>
  </w:num>
  <w:num w:numId="91" w16cid:durableId="213781350">
    <w:abstractNumId w:val="67"/>
  </w:num>
  <w:num w:numId="92" w16cid:durableId="943617073">
    <w:abstractNumId w:val="31"/>
  </w:num>
  <w:num w:numId="93" w16cid:durableId="2100635958">
    <w:abstractNumId w:val="75"/>
  </w:num>
  <w:num w:numId="94" w16cid:durableId="390731441">
    <w:abstractNumId w:val="38"/>
  </w:num>
  <w:num w:numId="95" w16cid:durableId="1002053422">
    <w:abstractNumId w:val="49"/>
  </w:num>
  <w:num w:numId="96" w16cid:durableId="1375346126">
    <w:abstractNumId w:val="45"/>
  </w:num>
  <w:num w:numId="97" w16cid:durableId="1488090087">
    <w:abstractNumId w:val="25"/>
  </w:num>
  <w:num w:numId="98" w16cid:durableId="699166716">
    <w:abstractNumId w:val="16"/>
  </w:num>
  <w:num w:numId="99" w16cid:durableId="587884382">
    <w:abstractNumId w:val="3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4E"/>
    <w:rsid w:val="00001D61"/>
    <w:rsid w:val="00002E3F"/>
    <w:rsid w:val="0000567C"/>
    <w:rsid w:val="00006CF4"/>
    <w:rsid w:val="00013CAE"/>
    <w:rsid w:val="00021CDB"/>
    <w:rsid w:val="00032A49"/>
    <w:rsid w:val="0003380D"/>
    <w:rsid w:val="00040B47"/>
    <w:rsid w:val="000438F6"/>
    <w:rsid w:val="00046F66"/>
    <w:rsid w:val="00047827"/>
    <w:rsid w:val="00052525"/>
    <w:rsid w:val="000564A5"/>
    <w:rsid w:val="000733C1"/>
    <w:rsid w:val="0008388C"/>
    <w:rsid w:val="00085193"/>
    <w:rsid w:val="0008619C"/>
    <w:rsid w:val="00090933"/>
    <w:rsid w:val="00092822"/>
    <w:rsid w:val="0009520F"/>
    <w:rsid w:val="00096E64"/>
    <w:rsid w:val="000A15BD"/>
    <w:rsid w:val="000B1F47"/>
    <w:rsid w:val="000B2272"/>
    <w:rsid w:val="000B77E0"/>
    <w:rsid w:val="000E2B85"/>
    <w:rsid w:val="000E34F7"/>
    <w:rsid w:val="00102FF3"/>
    <w:rsid w:val="00110C22"/>
    <w:rsid w:val="001120D7"/>
    <w:rsid w:val="001128BA"/>
    <w:rsid w:val="001146E9"/>
    <w:rsid w:val="00116017"/>
    <w:rsid w:val="001236AD"/>
    <w:rsid w:val="001243E8"/>
    <w:rsid w:val="00125E6E"/>
    <w:rsid w:val="00130732"/>
    <w:rsid w:val="00131E49"/>
    <w:rsid w:val="00132B3F"/>
    <w:rsid w:val="001452BB"/>
    <w:rsid w:val="001508B0"/>
    <w:rsid w:val="00155BE2"/>
    <w:rsid w:val="001631BC"/>
    <w:rsid w:val="0016649B"/>
    <w:rsid w:val="00167344"/>
    <w:rsid w:val="00175F17"/>
    <w:rsid w:val="001835B6"/>
    <w:rsid w:val="00191269"/>
    <w:rsid w:val="00193211"/>
    <w:rsid w:val="00193234"/>
    <w:rsid w:val="001970F5"/>
    <w:rsid w:val="001977A9"/>
    <w:rsid w:val="00197F78"/>
    <w:rsid w:val="001A2044"/>
    <w:rsid w:val="001A2C44"/>
    <w:rsid w:val="001B29BB"/>
    <w:rsid w:val="001C43D3"/>
    <w:rsid w:val="001C565D"/>
    <w:rsid w:val="001C643B"/>
    <w:rsid w:val="001C78AE"/>
    <w:rsid w:val="001D1306"/>
    <w:rsid w:val="001D40E4"/>
    <w:rsid w:val="001D65CC"/>
    <w:rsid w:val="001E2E32"/>
    <w:rsid w:val="001E636E"/>
    <w:rsid w:val="001E6B43"/>
    <w:rsid w:val="001F04B6"/>
    <w:rsid w:val="001F3C2A"/>
    <w:rsid w:val="001F40FC"/>
    <w:rsid w:val="001F4433"/>
    <w:rsid w:val="001F4579"/>
    <w:rsid w:val="001F6AE2"/>
    <w:rsid w:val="00200890"/>
    <w:rsid w:val="00213CA5"/>
    <w:rsid w:val="00213DA2"/>
    <w:rsid w:val="00214E63"/>
    <w:rsid w:val="00220E5A"/>
    <w:rsid w:val="00232DD7"/>
    <w:rsid w:val="0023664F"/>
    <w:rsid w:val="002408FE"/>
    <w:rsid w:val="00240C71"/>
    <w:rsid w:val="00262CAA"/>
    <w:rsid w:val="00270122"/>
    <w:rsid w:val="0027286D"/>
    <w:rsid w:val="00273D65"/>
    <w:rsid w:val="002758A7"/>
    <w:rsid w:val="00276717"/>
    <w:rsid w:val="00276DF2"/>
    <w:rsid w:val="002912D6"/>
    <w:rsid w:val="0029188B"/>
    <w:rsid w:val="00291E71"/>
    <w:rsid w:val="002923D8"/>
    <w:rsid w:val="00292ADD"/>
    <w:rsid w:val="002A0529"/>
    <w:rsid w:val="002A656A"/>
    <w:rsid w:val="002B140C"/>
    <w:rsid w:val="002B5AF6"/>
    <w:rsid w:val="002C2E7D"/>
    <w:rsid w:val="002D1379"/>
    <w:rsid w:val="002D211C"/>
    <w:rsid w:val="002D58DC"/>
    <w:rsid w:val="002D6E80"/>
    <w:rsid w:val="002E0800"/>
    <w:rsid w:val="002E27BB"/>
    <w:rsid w:val="002E357D"/>
    <w:rsid w:val="002E71B1"/>
    <w:rsid w:val="002F6B89"/>
    <w:rsid w:val="0030486D"/>
    <w:rsid w:val="00307B57"/>
    <w:rsid w:val="003120B2"/>
    <w:rsid w:val="003128B7"/>
    <w:rsid w:val="003230A2"/>
    <w:rsid w:val="00330DA1"/>
    <w:rsid w:val="003352CB"/>
    <w:rsid w:val="003355F2"/>
    <w:rsid w:val="00336539"/>
    <w:rsid w:val="00337C5F"/>
    <w:rsid w:val="00342958"/>
    <w:rsid w:val="00345EC4"/>
    <w:rsid w:val="0036360C"/>
    <w:rsid w:val="0036434D"/>
    <w:rsid w:val="0036617B"/>
    <w:rsid w:val="00371CC6"/>
    <w:rsid w:val="00381309"/>
    <w:rsid w:val="00383D97"/>
    <w:rsid w:val="003864BF"/>
    <w:rsid w:val="00386E77"/>
    <w:rsid w:val="00393192"/>
    <w:rsid w:val="00396CA9"/>
    <w:rsid w:val="003B46C8"/>
    <w:rsid w:val="003B5D4E"/>
    <w:rsid w:val="003B6FB1"/>
    <w:rsid w:val="003B7F63"/>
    <w:rsid w:val="003C42C0"/>
    <w:rsid w:val="003C5D64"/>
    <w:rsid w:val="003C6CEC"/>
    <w:rsid w:val="003D10BD"/>
    <w:rsid w:val="003D3CA5"/>
    <w:rsid w:val="003D7097"/>
    <w:rsid w:val="003E21C9"/>
    <w:rsid w:val="003E505B"/>
    <w:rsid w:val="003E5589"/>
    <w:rsid w:val="003F1F81"/>
    <w:rsid w:val="003F7ADC"/>
    <w:rsid w:val="00400B66"/>
    <w:rsid w:val="00401ACA"/>
    <w:rsid w:val="00401E07"/>
    <w:rsid w:val="004103EF"/>
    <w:rsid w:val="004127B0"/>
    <w:rsid w:val="0041441D"/>
    <w:rsid w:val="00415418"/>
    <w:rsid w:val="004170F5"/>
    <w:rsid w:val="004244FE"/>
    <w:rsid w:val="00431E6C"/>
    <w:rsid w:val="00437480"/>
    <w:rsid w:val="004440DD"/>
    <w:rsid w:val="0044755F"/>
    <w:rsid w:val="00453A12"/>
    <w:rsid w:val="00453F72"/>
    <w:rsid w:val="00457051"/>
    <w:rsid w:val="00464ACF"/>
    <w:rsid w:val="00464BA6"/>
    <w:rsid w:val="004650E7"/>
    <w:rsid w:val="0046560A"/>
    <w:rsid w:val="00465ABB"/>
    <w:rsid w:val="00473485"/>
    <w:rsid w:val="00475A4E"/>
    <w:rsid w:val="00485584"/>
    <w:rsid w:val="00487FD4"/>
    <w:rsid w:val="00494BD9"/>
    <w:rsid w:val="004A3880"/>
    <w:rsid w:val="004A6FD4"/>
    <w:rsid w:val="004B22C2"/>
    <w:rsid w:val="004B336A"/>
    <w:rsid w:val="004B3C38"/>
    <w:rsid w:val="004B4406"/>
    <w:rsid w:val="004B6678"/>
    <w:rsid w:val="004B6A2E"/>
    <w:rsid w:val="004B74A5"/>
    <w:rsid w:val="004C228A"/>
    <w:rsid w:val="004C2594"/>
    <w:rsid w:val="004D46CF"/>
    <w:rsid w:val="004D60D1"/>
    <w:rsid w:val="004E54CE"/>
    <w:rsid w:val="004F574E"/>
    <w:rsid w:val="004F7741"/>
    <w:rsid w:val="004F7FE8"/>
    <w:rsid w:val="00502F67"/>
    <w:rsid w:val="00503D7A"/>
    <w:rsid w:val="0051387D"/>
    <w:rsid w:val="00515B17"/>
    <w:rsid w:val="00516385"/>
    <w:rsid w:val="00517842"/>
    <w:rsid w:val="00525443"/>
    <w:rsid w:val="00527386"/>
    <w:rsid w:val="005275BD"/>
    <w:rsid w:val="005308D9"/>
    <w:rsid w:val="0053235B"/>
    <w:rsid w:val="00536647"/>
    <w:rsid w:val="005374BB"/>
    <w:rsid w:val="00544087"/>
    <w:rsid w:val="005441A1"/>
    <w:rsid w:val="0054621E"/>
    <w:rsid w:val="00555584"/>
    <w:rsid w:val="005654B0"/>
    <w:rsid w:val="00572783"/>
    <w:rsid w:val="00586937"/>
    <w:rsid w:val="00591FC4"/>
    <w:rsid w:val="005928BA"/>
    <w:rsid w:val="0059587C"/>
    <w:rsid w:val="00597517"/>
    <w:rsid w:val="005A15AB"/>
    <w:rsid w:val="005A2A0B"/>
    <w:rsid w:val="005B4F21"/>
    <w:rsid w:val="005B7A5B"/>
    <w:rsid w:val="005C505D"/>
    <w:rsid w:val="005D5B4D"/>
    <w:rsid w:val="005E55DD"/>
    <w:rsid w:val="005F24F0"/>
    <w:rsid w:val="005F289E"/>
    <w:rsid w:val="005F327C"/>
    <w:rsid w:val="005F714D"/>
    <w:rsid w:val="00603EE9"/>
    <w:rsid w:val="00604D63"/>
    <w:rsid w:val="00607D88"/>
    <w:rsid w:val="0061346D"/>
    <w:rsid w:val="006165A8"/>
    <w:rsid w:val="0063564F"/>
    <w:rsid w:val="006403FD"/>
    <w:rsid w:val="0064678F"/>
    <w:rsid w:val="006477E3"/>
    <w:rsid w:val="00647C93"/>
    <w:rsid w:val="00652317"/>
    <w:rsid w:val="006527A9"/>
    <w:rsid w:val="0065304F"/>
    <w:rsid w:val="0065328A"/>
    <w:rsid w:val="00654DDE"/>
    <w:rsid w:val="00663C8A"/>
    <w:rsid w:val="006717B6"/>
    <w:rsid w:val="00671CDA"/>
    <w:rsid w:val="00675477"/>
    <w:rsid w:val="00682D7E"/>
    <w:rsid w:val="00687710"/>
    <w:rsid w:val="006943EF"/>
    <w:rsid w:val="006A0E09"/>
    <w:rsid w:val="006A3E5B"/>
    <w:rsid w:val="006A543B"/>
    <w:rsid w:val="006B1A02"/>
    <w:rsid w:val="006B1BA4"/>
    <w:rsid w:val="006B5987"/>
    <w:rsid w:val="006C5238"/>
    <w:rsid w:val="006D03F4"/>
    <w:rsid w:val="006D0B9F"/>
    <w:rsid w:val="006D22D8"/>
    <w:rsid w:val="006D76F0"/>
    <w:rsid w:val="006E0B3E"/>
    <w:rsid w:val="006E1C78"/>
    <w:rsid w:val="006F32DF"/>
    <w:rsid w:val="007037A8"/>
    <w:rsid w:val="00715253"/>
    <w:rsid w:val="00716195"/>
    <w:rsid w:val="007242EC"/>
    <w:rsid w:val="00724634"/>
    <w:rsid w:val="00732A0E"/>
    <w:rsid w:val="00733180"/>
    <w:rsid w:val="00733E47"/>
    <w:rsid w:val="00736A98"/>
    <w:rsid w:val="00737B4F"/>
    <w:rsid w:val="00743511"/>
    <w:rsid w:val="007531C6"/>
    <w:rsid w:val="00757F8B"/>
    <w:rsid w:val="007612D0"/>
    <w:rsid w:val="0076145B"/>
    <w:rsid w:val="007620BD"/>
    <w:rsid w:val="00766670"/>
    <w:rsid w:val="007716E8"/>
    <w:rsid w:val="0077431F"/>
    <w:rsid w:val="007747F6"/>
    <w:rsid w:val="00782991"/>
    <w:rsid w:val="00783E76"/>
    <w:rsid w:val="007858FF"/>
    <w:rsid w:val="00786A57"/>
    <w:rsid w:val="00794A02"/>
    <w:rsid w:val="00796460"/>
    <w:rsid w:val="007C6BAD"/>
    <w:rsid w:val="007D2ED5"/>
    <w:rsid w:val="007D470E"/>
    <w:rsid w:val="007E08DA"/>
    <w:rsid w:val="00805253"/>
    <w:rsid w:val="008078AF"/>
    <w:rsid w:val="00813328"/>
    <w:rsid w:val="00815A81"/>
    <w:rsid w:val="008169F4"/>
    <w:rsid w:val="00820FC3"/>
    <w:rsid w:val="008227C5"/>
    <w:rsid w:val="00823C92"/>
    <w:rsid w:val="008268CF"/>
    <w:rsid w:val="00827D48"/>
    <w:rsid w:val="0083545F"/>
    <w:rsid w:val="0084710F"/>
    <w:rsid w:val="008472DD"/>
    <w:rsid w:val="008473B5"/>
    <w:rsid w:val="00862D2B"/>
    <w:rsid w:val="00866310"/>
    <w:rsid w:val="0086765C"/>
    <w:rsid w:val="00867DD7"/>
    <w:rsid w:val="00875107"/>
    <w:rsid w:val="008761DC"/>
    <w:rsid w:val="00886E17"/>
    <w:rsid w:val="008930AC"/>
    <w:rsid w:val="00897006"/>
    <w:rsid w:val="008971B9"/>
    <w:rsid w:val="00897B29"/>
    <w:rsid w:val="008A0497"/>
    <w:rsid w:val="008C1FB3"/>
    <w:rsid w:val="008C3863"/>
    <w:rsid w:val="008C5072"/>
    <w:rsid w:val="008E062C"/>
    <w:rsid w:val="008E5A26"/>
    <w:rsid w:val="008E679B"/>
    <w:rsid w:val="008F1150"/>
    <w:rsid w:val="008F3532"/>
    <w:rsid w:val="008F426B"/>
    <w:rsid w:val="00901D80"/>
    <w:rsid w:val="0091136B"/>
    <w:rsid w:val="00912859"/>
    <w:rsid w:val="00914182"/>
    <w:rsid w:val="00915613"/>
    <w:rsid w:val="00922052"/>
    <w:rsid w:val="00922757"/>
    <w:rsid w:val="00922C1C"/>
    <w:rsid w:val="00923470"/>
    <w:rsid w:val="00926CD9"/>
    <w:rsid w:val="009316B8"/>
    <w:rsid w:val="00937C1A"/>
    <w:rsid w:val="00941867"/>
    <w:rsid w:val="009448CA"/>
    <w:rsid w:val="00954029"/>
    <w:rsid w:val="00956194"/>
    <w:rsid w:val="00965D29"/>
    <w:rsid w:val="009717A8"/>
    <w:rsid w:val="0097761E"/>
    <w:rsid w:val="009820A3"/>
    <w:rsid w:val="00983002"/>
    <w:rsid w:val="009830B1"/>
    <w:rsid w:val="00983DCF"/>
    <w:rsid w:val="0099653A"/>
    <w:rsid w:val="00996EDD"/>
    <w:rsid w:val="00997B77"/>
    <w:rsid w:val="009A0102"/>
    <w:rsid w:val="009A03C0"/>
    <w:rsid w:val="009A5526"/>
    <w:rsid w:val="009B0D23"/>
    <w:rsid w:val="009B360D"/>
    <w:rsid w:val="009B4AB7"/>
    <w:rsid w:val="009B5DC6"/>
    <w:rsid w:val="009B7EF7"/>
    <w:rsid w:val="009C0B81"/>
    <w:rsid w:val="009C5907"/>
    <w:rsid w:val="009D3C91"/>
    <w:rsid w:val="009D5085"/>
    <w:rsid w:val="009D56B6"/>
    <w:rsid w:val="009E35B3"/>
    <w:rsid w:val="009E3F0F"/>
    <w:rsid w:val="009E76BC"/>
    <w:rsid w:val="009E7DA2"/>
    <w:rsid w:val="009F242A"/>
    <w:rsid w:val="009F413F"/>
    <w:rsid w:val="00A00E7C"/>
    <w:rsid w:val="00A01153"/>
    <w:rsid w:val="00A028E5"/>
    <w:rsid w:val="00A0499C"/>
    <w:rsid w:val="00A227BB"/>
    <w:rsid w:val="00A233B7"/>
    <w:rsid w:val="00A23EAD"/>
    <w:rsid w:val="00A26CE3"/>
    <w:rsid w:val="00A30DBC"/>
    <w:rsid w:val="00A40FB7"/>
    <w:rsid w:val="00A559C1"/>
    <w:rsid w:val="00A56A15"/>
    <w:rsid w:val="00A6022F"/>
    <w:rsid w:val="00A84A0C"/>
    <w:rsid w:val="00A9445D"/>
    <w:rsid w:val="00A968A6"/>
    <w:rsid w:val="00A96A6D"/>
    <w:rsid w:val="00AA02E5"/>
    <w:rsid w:val="00AA0CDE"/>
    <w:rsid w:val="00AA2FB2"/>
    <w:rsid w:val="00AA4E52"/>
    <w:rsid w:val="00AA50BE"/>
    <w:rsid w:val="00AA5D60"/>
    <w:rsid w:val="00AB167F"/>
    <w:rsid w:val="00AB2EB5"/>
    <w:rsid w:val="00AB4B88"/>
    <w:rsid w:val="00AC06C3"/>
    <w:rsid w:val="00AC0D06"/>
    <w:rsid w:val="00AC563F"/>
    <w:rsid w:val="00AC637C"/>
    <w:rsid w:val="00AD0E2D"/>
    <w:rsid w:val="00AD7FCC"/>
    <w:rsid w:val="00AE13A9"/>
    <w:rsid w:val="00AE4F39"/>
    <w:rsid w:val="00AF0798"/>
    <w:rsid w:val="00AF5F0F"/>
    <w:rsid w:val="00B03B70"/>
    <w:rsid w:val="00B100EA"/>
    <w:rsid w:val="00B1306A"/>
    <w:rsid w:val="00B13361"/>
    <w:rsid w:val="00B2067B"/>
    <w:rsid w:val="00B30577"/>
    <w:rsid w:val="00B33297"/>
    <w:rsid w:val="00B33ED1"/>
    <w:rsid w:val="00B5128C"/>
    <w:rsid w:val="00B53E62"/>
    <w:rsid w:val="00B56B40"/>
    <w:rsid w:val="00B614B9"/>
    <w:rsid w:val="00B728A3"/>
    <w:rsid w:val="00B75806"/>
    <w:rsid w:val="00B81F1B"/>
    <w:rsid w:val="00B84C55"/>
    <w:rsid w:val="00B86E20"/>
    <w:rsid w:val="00B87302"/>
    <w:rsid w:val="00B90D63"/>
    <w:rsid w:val="00BA52E5"/>
    <w:rsid w:val="00BA5C6B"/>
    <w:rsid w:val="00BA5ED2"/>
    <w:rsid w:val="00BA7997"/>
    <w:rsid w:val="00BA7F37"/>
    <w:rsid w:val="00BC21CC"/>
    <w:rsid w:val="00BC5CD1"/>
    <w:rsid w:val="00BD102A"/>
    <w:rsid w:val="00BD2960"/>
    <w:rsid w:val="00BE0528"/>
    <w:rsid w:val="00BE609B"/>
    <w:rsid w:val="00BE7292"/>
    <w:rsid w:val="00BF0144"/>
    <w:rsid w:val="00BF615C"/>
    <w:rsid w:val="00C02293"/>
    <w:rsid w:val="00C05998"/>
    <w:rsid w:val="00C074C9"/>
    <w:rsid w:val="00C10A7D"/>
    <w:rsid w:val="00C136B5"/>
    <w:rsid w:val="00C1616D"/>
    <w:rsid w:val="00C168B5"/>
    <w:rsid w:val="00C22C1C"/>
    <w:rsid w:val="00C3621C"/>
    <w:rsid w:val="00C419A9"/>
    <w:rsid w:val="00C41D27"/>
    <w:rsid w:val="00C4723F"/>
    <w:rsid w:val="00C5074E"/>
    <w:rsid w:val="00C509C2"/>
    <w:rsid w:val="00C52E8A"/>
    <w:rsid w:val="00C60CD7"/>
    <w:rsid w:val="00C6302A"/>
    <w:rsid w:val="00C634A1"/>
    <w:rsid w:val="00C63844"/>
    <w:rsid w:val="00C6414D"/>
    <w:rsid w:val="00C71C5C"/>
    <w:rsid w:val="00C72919"/>
    <w:rsid w:val="00C72C4F"/>
    <w:rsid w:val="00C730C6"/>
    <w:rsid w:val="00C73DE1"/>
    <w:rsid w:val="00C76093"/>
    <w:rsid w:val="00C76BEA"/>
    <w:rsid w:val="00C845F5"/>
    <w:rsid w:val="00C85D9E"/>
    <w:rsid w:val="00C934F1"/>
    <w:rsid w:val="00CA0CA1"/>
    <w:rsid w:val="00CA1285"/>
    <w:rsid w:val="00CA14CB"/>
    <w:rsid w:val="00CA2122"/>
    <w:rsid w:val="00CA7C67"/>
    <w:rsid w:val="00CB425F"/>
    <w:rsid w:val="00CB7FB9"/>
    <w:rsid w:val="00CC77A9"/>
    <w:rsid w:val="00CC7FEC"/>
    <w:rsid w:val="00CD0341"/>
    <w:rsid w:val="00CD1CEE"/>
    <w:rsid w:val="00CD3FB4"/>
    <w:rsid w:val="00CD5EC2"/>
    <w:rsid w:val="00CE0A8E"/>
    <w:rsid w:val="00CE120C"/>
    <w:rsid w:val="00CE2AB2"/>
    <w:rsid w:val="00CE789A"/>
    <w:rsid w:val="00CE7CB2"/>
    <w:rsid w:val="00CF0361"/>
    <w:rsid w:val="00CF16D6"/>
    <w:rsid w:val="00CF5823"/>
    <w:rsid w:val="00D03C2E"/>
    <w:rsid w:val="00D042C1"/>
    <w:rsid w:val="00D050D4"/>
    <w:rsid w:val="00D12BBE"/>
    <w:rsid w:val="00D13CC2"/>
    <w:rsid w:val="00D202C0"/>
    <w:rsid w:val="00D353DE"/>
    <w:rsid w:val="00D409CD"/>
    <w:rsid w:val="00D41A5D"/>
    <w:rsid w:val="00D43B9E"/>
    <w:rsid w:val="00D451A4"/>
    <w:rsid w:val="00D66F2D"/>
    <w:rsid w:val="00D719FE"/>
    <w:rsid w:val="00D71D67"/>
    <w:rsid w:val="00D74C23"/>
    <w:rsid w:val="00D8000D"/>
    <w:rsid w:val="00D829AA"/>
    <w:rsid w:val="00D86571"/>
    <w:rsid w:val="00D9354C"/>
    <w:rsid w:val="00DA204B"/>
    <w:rsid w:val="00DA4508"/>
    <w:rsid w:val="00DA7F35"/>
    <w:rsid w:val="00DB758E"/>
    <w:rsid w:val="00DC04CF"/>
    <w:rsid w:val="00DC132D"/>
    <w:rsid w:val="00DC16A4"/>
    <w:rsid w:val="00DC408B"/>
    <w:rsid w:val="00DC6683"/>
    <w:rsid w:val="00DD171A"/>
    <w:rsid w:val="00DD6962"/>
    <w:rsid w:val="00DE38F0"/>
    <w:rsid w:val="00DE63D0"/>
    <w:rsid w:val="00DF36C9"/>
    <w:rsid w:val="00DF48BD"/>
    <w:rsid w:val="00DF53F4"/>
    <w:rsid w:val="00E102F4"/>
    <w:rsid w:val="00E14236"/>
    <w:rsid w:val="00E2331F"/>
    <w:rsid w:val="00E24D8E"/>
    <w:rsid w:val="00E252F8"/>
    <w:rsid w:val="00E278CB"/>
    <w:rsid w:val="00E30E84"/>
    <w:rsid w:val="00E33BDA"/>
    <w:rsid w:val="00E35C7D"/>
    <w:rsid w:val="00E40B34"/>
    <w:rsid w:val="00E41EA7"/>
    <w:rsid w:val="00E45459"/>
    <w:rsid w:val="00E5013A"/>
    <w:rsid w:val="00E5364B"/>
    <w:rsid w:val="00E63B42"/>
    <w:rsid w:val="00E66885"/>
    <w:rsid w:val="00E70FF6"/>
    <w:rsid w:val="00E8492C"/>
    <w:rsid w:val="00E8657E"/>
    <w:rsid w:val="00E86E7F"/>
    <w:rsid w:val="00E944A3"/>
    <w:rsid w:val="00EA064E"/>
    <w:rsid w:val="00EA1BAA"/>
    <w:rsid w:val="00EC01EB"/>
    <w:rsid w:val="00ED227B"/>
    <w:rsid w:val="00ED4F2C"/>
    <w:rsid w:val="00EE3C29"/>
    <w:rsid w:val="00EE4BE3"/>
    <w:rsid w:val="00EE779D"/>
    <w:rsid w:val="00EF5C9B"/>
    <w:rsid w:val="00F07FFD"/>
    <w:rsid w:val="00F1041C"/>
    <w:rsid w:val="00F10624"/>
    <w:rsid w:val="00F119D2"/>
    <w:rsid w:val="00F129AE"/>
    <w:rsid w:val="00F16922"/>
    <w:rsid w:val="00F17703"/>
    <w:rsid w:val="00F3572D"/>
    <w:rsid w:val="00F52B76"/>
    <w:rsid w:val="00F54001"/>
    <w:rsid w:val="00F5747E"/>
    <w:rsid w:val="00F621B0"/>
    <w:rsid w:val="00F64931"/>
    <w:rsid w:val="00F6754A"/>
    <w:rsid w:val="00F709A2"/>
    <w:rsid w:val="00F7429D"/>
    <w:rsid w:val="00F74B42"/>
    <w:rsid w:val="00FA1075"/>
    <w:rsid w:val="00FA77C9"/>
    <w:rsid w:val="00FB030E"/>
    <w:rsid w:val="00FB41D9"/>
    <w:rsid w:val="00FB5BFC"/>
    <w:rsid w:val="00FB5CFB"/>
    <w:rsid w:val="00FC1B3E"/>
    <w:rsid w:val="00FC517C"/>
    <w:rsid w:val="00FC5BB6"/>
    <w:rsid w:val="00FC6EC8"/>
    <w:rsid w:val="00FD5D5C"/>
    <w:rsid w:val="00FE6F61"/>
    <w:rsid w:val="00FF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A395E"/>
  <w15:chartTrackingRefBased/>
  <w15:docId w15:val="{5F372D0D-2E45-4D09-A186-AE809386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2E5"/>
    <w:pPr>
      <w:spacing w:before="160" w:line="288" w:lineRule="auto"/>
    </w:pPr>
    <w:rPr>
      <w:rFonts w:ascii="Century" w:eastAsiaTheme="minorEastAsia" w:hAnsi="Century" w:cs="Calibri"/>
      <w:szCs w:val="24"/>
    </w:rPr>
  </w:style>
  <w:style w:type="paragraph" w:styleId="Heading1">
    <w:name w:val="heading 1"/>
    <w:basedOn w:val="Normal"/>
    <w:link w:val="Heading1Char"/>
    <w:uiPriority w:val="1"/>
    <w:qFormat/>
    <w:rsid w:val="00232DD7"/>
    <w:pPr>
      <w:outlineLvl w:val="0"/>
    </w:pPr>
    <w:rPr>
      <w:rFonts w:ascii="Calibri" w:hAnsi="Calibri"/>
      <w:b/>
      <w:sz w:val="32"/>
      <w:szCs w:val="32"/>
    </w:rPr>
  </w:style>
  <w:style w:type="paragraph" w:styleId="Heading2">
    <w:name w:val="heading 2"/>
    <w:basedOn w:val="Normal"/>
    <w:next w:val="Normal"/>
    <w:link w:val="Heading2Char"/>
    <w:uiPriority w:val="9"/>
    <w:unhideWhenUsed/>
    <w:qFormat/>
    <w:rsid w:val="00232DD7"/>
    <w:pPr>
      <w:keepNext/>
      <w:keepLines/>
      <w:outlineLvl w:val="1"/>
    </w:pPr>
    <w:rPr>
      <w:rFonts w:ascii="Calibri" w:eastAsiaTheme="majorEastAsia" w:hAnsi="Calibri"/>
      <w:b/>
      <w:sz w:val="26"/>
      <w:szCs w:val="26"/>
    </w:rPr>
  </w:style>
  <w:style w:type="paragraph" w:styleId="Heading3">
    <w:name w:val="heading 3"/>
    <w:basedOn w:val="Heading2"/>
    <w:next w:val="Normal"/>
    <w:link w:val="Heading3Char"/>
    <w:uiPriority w:val="9"/>
    <w:unhideWhenUsed/>
    <w:qFormat/>
    <w:rsid w:val="003E5589"/>
    <w:pPr>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28A"/>
    <w:pPr>
      <w:tabs>
        <w:tab w:val="center" w:pos="4320"/>
        <w:tab w:val="right" w:pos="8640"/>
      </w:tabs>
    </w:pPr>
  </w:style>
  <w:style w:type="character" w:customStyle="1" w:styleId="HeaderChar">
    <w:name w:val="Header Char"/>
    <w:basedOn w:val="DefaultParagraphFont"/>
    <w:link w:val="Header"/>
    <w:uiPriority w:val="99"/>
    <w:rsid w:val="004C228A"/>
    <w:rPr>
      <w:rFonts w:ascii="Cambria" w:eastAsiaTheme="minorEastAsia" w:hAnsi="Cambria" w:cs="Calibri"/>
      <w:szCs w:val="24"/>
    </w:rPr>
  </w:style>
  <w:style w:type="paragraph" w:styleId="Footer">
    <w:name w:val="footer"/>
    <w:basedOn w:val="Normal"/>
    <w:link w:val="FooterChar"/>
    <w:uiPriority w:val="99"/>
    <w:unhideWhenUsed/>
    <w:rsid w:val="004C228A"/>
    <w:pPr>
      <w:tabs>
        <w:tab w:val="center" w:pos="4320"/>
        <w:tab w:val="right" w:pos="8640"/>
      </w:tabs>
    </w:pPr>
  </w:style>
  <w:style w:type="character" w:customStyle="1" w:styleId="FooterChar">
    <w:name w:val="Footer Char"/>
    <w:basedOn w:val="DefaultParagraphFont"/>
    <w:link w:val="Footer"/>
    <w:uiPriority w:val="99"/>
    <w:rsid w:val="004C228A"/>
    <w:rPr>
      <w:rFonts w:ascii="Cambria" w:eastAsiaTheme="minorEastAsia" w:hAnsi="Cambria" w:cs="Calibri"/>
      <w:szCs w:val="24"/>
    </w:rPr>
  </w:style>
  <w:style w:type="paragraph" w:styleId="IntenseQuote">
    <w:name w:val="Intense Quote"/>
    <w:basedOn w:val="Normal"/>
    <w:next w:val="Normal"/>
    <w:link w:val="IntenseQuoteChar"/>
    <w:uiPriority w:val="30"/>
    <w:qFormat/>
    <w:rsid w:val="004127B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127B0"/>
    <w:rPr>
      <w:i/>
      <w:iCs/>
      <w:color w:val="5B9BD5" w:themeColor="accent1"/>
    </w:rPr>
  </w:style>
  <w:style w:type="character" w:styleId="Hyperlink">
    <w:name w:val="Hyperlink"/>
    <w:basedOn w:val="DefaultParagraphFont"/>
    <w:uiPriority w:val="99"/>
    <w:unhideWhenUsed/>
    <w:rsid w:val="00B86E20"/>
    <w:rPr>
      <w:color w:val="0563C1" w:themeColor="hyperlink"/>
      <w:u w:val="single"/>
    </w:rPr>
  </w:style>
  <w:style w:type="paragraph" w:styleId="BalloonText">
    <w:name w:val="Balloon Text"/>
    <w:basedOn w:val="Normal"/>
    <w:link w:val="BalloonTextChar"/>
    <w:uiPriority w:val="99"/>
    <w:semiHidden/>
    <w:unhideWhenUsed/>
    <w:rsid w:val="004C2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28A"/>
    <w:rPr>
      <w:rFonts w:ascii="Lucida Grande" w:eastAsiaTheme="minorEastAsia" w:hAnsi="Lucida Grande" w:cs="Lucida Grande"/>
      <w:sz w:val="18"/>
      <w:szCs w:val="18"/>
    </w:rPr>
  </w:style>
  <w:style w:type="character" w:customStyle="1" w:styleId="Heading1Char">
    <w:name w:val="Heading 1 Char"/>
    <w:basedOn w:val="DefaultParagraphFont"/>
    <w:link w:val="Heading1"/>
    <w:uiPriority w:val="1"/>
    <w:rsid w:val="00232DD7"/>
    <w:rPr>
      <w:rFonts w:ascii="Calibri" w:eastAsiaTheme="minorEastAsia" w:hAnsi="Calibri" w:cs="Calibri"/>
      <w:b/>
      <w:sz w:val="32"/>
      <w:szCs w:val="32"/>
    </w:rPr>
  </w:style>
  <w:style w:type="paragraph" w:customStyle="1" w:styleId="BasicText">
    <w:name w:val="BasicText"/>
    <w:link w:val="BasicTextChar"/>
    <w:uiPriority w:val="9"/>
    <w:qFormat/>
    <w:rsid w:val="00F10624"/>
    <w:pPr>
      <w:tabs>
        <w:tab w:val="left" w:pos="360"/>
        <w:tab w:val="left" w:pos="1440"/>
        <w:tab w:val="left" w:pos="2160"/>
        <w:tab w:val="left" w:pos="2880"/>
        <w:tab w:val="left" w:pos="3600"/>
      </w:tabs>
      <w:spacing w:before="160" w:line="288" w:lineRule="auto"/>
    </w:pPr>
    <w:rPr>
      <w:rFonts w:ascii="Century" w:eastAsia="Times New Roman" w:hAnsi="Century" w:cs="Times New Roman"/>
      <w:szCs w:val="24"/>
    </w:rPr>
  </w:style>
  <w:style w:type="paragraph" w:customStyle="1" w:styleId="DocTitle">
    <w:name w:val="DocTitle"/>
    <w:uiPriority w:val="99"/>
    <w:rsid w:val="00F10624"/>
    <w:pPr>
      <w:pBdr>
        <w:bottom w:val="single" w:sz="4" w:space="1" w:color="296EBC"/>
      </w:pBdr>
      <w:spacing w:before="120" w:after="0" w:line="240" w:lineRule="auto"/>
    </w:pPr>
    <w:rPr>
      <w:rFonts w:ascii="Calibri" w:eastAsia="Times New Roman" w:hAnsi="Calibri" w:cs="Times New Roman"/>
      <w:b/>
      <w:color w:val="296EBC"/>
      <w:sz w:val="36"/>
      <w:szCs w:val="32"/>
    </w:rPr>
  </w:style>
  <w:style w:type="paragraph" w:customStyle="1" w:styleId="NumberedList">
    <w:name w:val="NumberedList"/>
    <w:qFormat/>
    <w:rsid w:val="00F74B42"/>
    <w:pPr>
      <w:numPr>
        <w:numId w:val="25"/>
      </w:numPr>
      <w:spacing w:before="60" w:after="60" w:line="288" w:lineRule="auto"/>
      <w:ind w:left="360"/>
    </w:pPr>
    <w:rPr>
      <w:rFonts w:ascii="Century" w:eastAsia="Times New Roman" w:hAnsi="Century" w:cs="Times New Roman"/>
      <w:szCs w:val="24"/>
    </w:rPr>
  </w:style>
  <w:style w:type="paragraph" w:customStyle="1" w:styleId="TableHeading">
    <w:name w:val="TableHeading"/>
    <w:uiPriority w:val="29"/>
    <w:qFormat/>
    <w:rsid w:val="001128BA"/>
    <w:pPr>
      <w:spacing w:before="40" w:after="40" w:line="264" w:lineRule="auto"/>
      <w:jc w:val="center"/>
    </w:pPr>
    <w:rPr>
      <w:rFonts w:ascii="Calibri" w:eastAsia="Times New Roman" w:hAnsi="Calibri" w:cs="Times New Roman"/>
      <w:b/>
      <w:sz w:val="20"/>
      <w:szCs w:val="16"/>
    </w:rPr>
  </w:style>
  <w:style w:type="character" w:customStyle="1" w:styleId="BasicTextChar">
    <w:name w:val="BasicText Char"/>
    <w:basedOn w:val="DefaultParagraphFont"/>
    <w:link w:val="BasicText"/>
    <w:uiPriority w:val="9"/>
    <w:rsid w:val="00F10624"/>
    <w:rPr>
      <w:rFonts w:ascii="Century" w:eastAsia="Times New Roman" w:hAnsi="Century" w:cs="Times New Roman"/>
      <w:szCs w:val="24"/>
    </w:rPr>
  </w:style>
  <w:style w:type="table" w:styleId="GridTable4-Accent1">
    <w:name w:val="Grid Table 4 Accent 1"/>
    <w:basedOn w:val="TableNormal"/>
    <w:uiPriority w:val="49"/>
    <w:rsid w:val="006E1C7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5">
    <w:name w:val="List Table 3 Accent 5"/>
    <w:basedOn w:val="TableNormal"/>
    <w:uiPriority w:val="48"/>
    <w:rsid w:val="006E1C7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Revision">
    <w:name w:val="Revision"/>
    <w:hidden/>
    <w:uiPriority w:val="99"/>
    <w:semiHidden/>
    <w:rsid w:val="00983DCF"/>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232DD7"/>
    <w:rPr>
      <w:rFonts w:ascii="Calibri" w:eastAsiaTheme="majorEastAsia" w:hAnsi="Calibri" w:cs="Calibri"/>
      <w:b/>
      <w:sz w:val="26"/>
      <w:szCs w:val="26"/>
    </w:rPr>
  </w:style>
  <w:style w:type="table" w:styleId="TableGrid">
    <w:name w:val="Table Grid"/>
    <w:basedOn w:val="TableNormal"/>
    <w:uiPriority w:val="59"/>
    <w:rsid w:val="004C228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C228A"/>
    <w:pPr>
      <w:numPr>
        <w:numId w:val="45"/>
      </w:numPr>
    </w:pPr>
  </w:style>
  <w:style w:type="numbering" w:customStyle="1" w:styleId="Style2">
    <w:name w:val="Style2"/>
    <w:uiPriority w:val="99"/>
    <w:rsid w:val="004C228A"/>
    <w:pPr>
      <w:numPr>
        <w:numId w:val="46"/>
      </w:numPr>
    </w:pPr>
  </w:style>
  <w:style w:type="numbering" w:customStyle="1" w:styleId="Style3">
    <w:name w:val="Style3"/>
    <w:uiPriority w:val="99"/>
    <w:rsid w:val="004C228A"/>
    <w:pPr>
      <w:numPr>
        <w:numId w:val="47"/>
      </w:numPr>
    </w:pPr>
  </w:style>
  <w:style w:type="paragraph" w:styleId="Title">
    <w:name w:val="Title"/>
    <w:next w:val="RevisionDate"/>
    <w:link w:val="TitleChar"/>
    <w:uiPriority w:val="10"/>
    <w:qFormat/>
    <w:rsid w:val="004C228A"/>
    <w:pPr>
      <w:pBdr>
        <w:bottom w:val="single" w:sz="4" w:space="1" w:color="071B2C"/>
      </w:pBdr>
      <w:spacing w:after="0" w:line="240" w:lineRule="auto"/>
      <w:contextualSpacing/>
    </w:pPr>
    <w:rPr>
      <w:rFonts w:ascii="Calibri" w:eastAsiaTheme="majorEastAsia" w:hAnsi="Calibri" w:cstheme="majorBidi"/>
      <w:b/>
      <w:color w:val="071B2C"/>
      <w:spacing w:val="-10"/>
      <w:kern w:val="28"/>
      <w:sz w:val="56"/>
      <w:szCs w:val="56"/>
    </w:rPr>
  </w:style>
  <w:style w:type="character" w:customStyle="1" w:styleId="TitleChar">
    <w:name w:val="Title Char"/>
    <w:basedOn w:val="DefaultParagraphFont"/>
    <w:link w:val="Title"/>
    <w:uiPriority w:val="10"/>
    <w:rsid w:val="004C228A"/>
    <w:rPr>
      <w:rFonts w:ascii="Calibri" w:eastAsiaTheme="majorEastAsia" w:hAnsi="Calibri" w:cstheme="majorBidi"/>
      <w:b/>
      <w:color w:val="071B2C"/>
      <w:spacing w:val="-10"/>
      <w:kern w:val="28"/>
      <w:sz w:val="56"/>
      <w:szCs w:val="56"/>
    </w:rPr>
  </w:style>
  <w:style w:type="paragraph" w:customStyle="1" w:styleId="RevisionDate">
    <w:name w:val="Revision Date"/>
    <w:qFormat/>
    <w:rsid w:val="004C228A"/>
    <w:pPr>
      <w:spacing w:before="40" w:after="400" w:line="240" w:lineRule="auto"/>
    </w:pPr>
    <w:rPr>
      <w:rFonts w:ascii="Calibri" w:eastAsiaTheme="minorEastAsia" w:hAnsi="Calibri" w:cs="Calibri"/>
      <w:b/>
      <w:color w:val="808080" w:themeColor="background1" w:themeShade="80"/>
      <w:sz w:val="20"/>
      <w:szCs w:val="24"/>
    </w:rPr>
  </w:style>
  <w:style w:type="paragraph" w:customStyle="1" w:styleId="Bullet1">
    <w:name w:val="Bullet1"/>
    <w:qFormat/>
    <w:rsid w:val="00E14236"/>
    <w:pPr>
      <w:numPr>
        <w:numId w:val="82"/>
      </w:numPr>
      <w:spacing w:before="40" w:after="40" w:line="288" w:lineRule="auto"/>
      <w:ind w:left="360"/>
    </w:pPr>
    <w:rPr>
      <w:rFonts w:ascii="Century" w:eastAsiaTheme="minorEastAsia" w:hAnsi="Century" w:cs="Calibri"/>
      <w:szCs w:val="24"/>
    </w:rPr>
  </w:style>
  <w:style w:type="paragraph" w:customStyle="1" w:styleId="Bullet2">
    <w:name w:val="Bullet2"/>
    <w:qFormat/>
    <w:rsid w:val="00D353DE"/>
    <w:pPr>
      <w:numPr>
        <w:numId w:val="54"/>
      </w:numPr>
      <w:spacing w:before="40" w:after="40" w:line="288" w:lineRule="auto"/>
    </w:pPr>
    <w:rPr>
      <w:rFonts w:ascii="Century" w:eastAsiaTheme="minorEastAsia" w:hAnsi="Century" w:cs="Calibri"/>
      <w:szCs w:val="24"/>
    </w:rPr>
  </w:style>
  <w:style w:type="paragraph" w:customStyle="1" w:styleId="Bullet3">
    <w:name w:val="Bullet3"/>
    <w:qFormat/>
    <w:rsid w:val="00B33297"/>
    <w:pPr>
      <w:numPr>
        <w:numId w:val="77"/>
      </w:numPr>
      <w:spacing w:before="40" w:after="40" w:line="288" w:lineRule="auto"/>
      <w:ind w:left="1080"/>
    </w:pPr>
    <w:rPr>
      <w:rFonts w:ascii="Century" w:eastAsiaTheme="minorEastAsia" w:hAnsi="Century" w:cs="Calibri"/>
      <w:szCs w:val="24"/>
    </w:rPr>
  </w:style>
  <w:style w:type="paragraph" w:customStyle="1" w:styleId="Bullet4">
    <w:name w:val="Bullet4"/>
    <w:qFormat/>
    <w:rsid w:val="00B33297"/>
    <w:pPr>
      <w:numPr>
        <w:numId w:val="55"/>
      </w:numPr>
      <w:spacing w:before="40" w:after="40" w:line="288" w:lineRule="auto"/>
      <w:ind w:left="1440"/>
    </w:pPr>
    <w:rPr>
      <w:rFonts w:ascii="Century" w:eastAsiaTheme="minorEastAsia" w:hAnsi="Century" w:cs="Calibri"/>
      <w:szCs w:val="24"/>
    </w:rPr>
  </w:style>
  <w:style w:type="paragraph" w:customStyle="1" w:styleId="Bullet5">
    <w:name w:val="Bullet5"/>
    <w:qFormat/>
    <w:rsid w:val="00453A12"/>
    <w:pPr>
      <w:numPr>
        <w:numId w:val="78"/>
      </w:numPr>
      <w:spacing w:before="40" w:after="40" w:line="288" w:lineRule="auto"/>
      <w:ind w:left="1800"/>
    </w:pPr>
    <w:rPr>
      <w:rFonts w:ascii="Century" w:eastAsiaTheme="minorEastAsia" w:hAnsi="Century" w:cs="Calibri"/>
      <w:szCs w:val="24"/>
    </w:rPr>
  </w:style>
  <w:style w:type="paragraph" w:customStyle="1" w:styleId="TableText">
    <w:name w:val="Table Text"/>
    <w:qFormat/>
    <w:rsid w:val="00BA52E5"/>
    <w:pPr>
      <w:spacing w:before="40" w:after="40" w:line="288" w:lineRule="auto"/>
    </w:pPr>
    <w:rPr>
      <w:rFonts w:ascii="Century" w:eastAsiaTheme="minorEastAsia" w:hAnsi="Century" w:cs="Calibri"/>
      <w:sz w:val="20"/>
      <w:szCs w:val="24"/>
    </w:rPr>
  </w:style>
  <w:style w:type="paragraph" w:customStyle="1" w:styleId="TableBullet1">
    <w:name w:val="Table Bullet 1"/>
    <w:qFormat/>
    <w:rsid w:val="00BA52E5"/>
    <w:pPr>
      <w:numPr>
        <w:numId w:val="56"/>
      </w:numPr>
      <w:spacing w:before="40" w:after="40" w:line="288" w:lineRule="auto"/>
      <w:ind w:left="360"/>
    </w:pPr>
    <w:rPr>
      <w:rFonts w:ascii="Century" w:eastAsiaTheme="minorEastAsia" w:hAnsi="Century" w:cs="Calibri"/>
      <w:sz w:val="20"/>
      <w:szCs w:val="24"/>
    </w:rPr>
  </w:style>
  <w:style w:type="paragraph" w:customStyle="1" w:styleId="TableBullet2">
    <w:name w:val="Table Bullet 2"/>
    <w:basedOn w:val="TableBullet1"/>
    <w:qFormat/>
    <w:rsid w:val="004C228A"/>
    <w:pPr>
      <w:numPr>
        <w:ilvl w:val="1"/>
      </w:numPr>
      <w:ind w:left="720"/>
    </w:pPr>
  </w:style>
  <w:style w:type="paragraph" w:customStyle="1" w:styleId="linefiller">
    <w:name w:val="linefiller"/>
    <w:qFormat/>
    <w:rsid w:val="004C228A"/>
    <w:pPr>
      <w:spacing w:after="0" w:line="240" w:lineRule="auto"/>
    </w:pPr>
    <w:rPr>
      <w:rFonts w:ascii="Cambria" w:eastAsiaTheme="minorEastAsia" w:hAnsi="Cambria" w:cs="Calibri"/>
      <w:noProof/>
      <w:sz w:val="2"/>
      <w:szCs w:val="24"/>
    </w:rPr>
  </w:style>
  <w:style w:type="paragraph" w:customStyle="1" w:styleId="HeaderFooterLeft">
    <w:name w:val="HeaderFooter_Left"/>
    <w:semiHidden/>
    <w:locked/>
    <w:rsid w:val="00682D7E"/>
    <w:pPr>
      <w:spacing w:after="0" w:line="240" w:lineRule="auto"/>
    </w:pPr>
    <w:rPr>
      <w:rFonts w:ascii="Calibri" w:eastAsia="Batang" w:hAnsi="Calibri" w:cs="Times New Roman"/>
      <w:bCs/>
      <w:iCs/>
      <w:color w:val="697178"/>
      <w:sz w:val="20"/>
      <w:szCs w:val="24"/>
    </w:rPr>
  </w:style>
  <w:style w:type="character" w:styleId="CommentReference">
    <w:name w:val="annotation reference"/>
    <w:basedOn w:val="DefaultParagraphFont"/>
    <w:uiPriority w:val="99"/>
    <w:semiHidden/>
    <w:unhideWhenUsed/>
    <w:rsid w:val="00782991"/>
    <w:rPr>
      <w:sz w:val="16"/>
      <w:szCs w:val="16"/>
    </w:rPr>
  </w:style>
  <w:style w:type="paragraph" w:styleId="CommentText">
    <w:name w:val="annotation text"/>
    <w:basedOn w:val="Normal"/>
    <w:link w:val="CommentTextChar"/>
    <w:uiPriority w:val="99"/>
    <w:unhideWhenUsed/>
    <w:rsid w:val="00782991"/>
    <w:pPr>
      <w:spacing w:line="240" w:lineRule="auto"/>
    </w:pPr>
    <w:rPr>
      <w:sz w:val="20"/>
      <w:szCs w:val="20"/>
    </w:rPr>
  </w:style>
  <w:style w:type="character" w:customStyle="1" w:styleId="CommentTextChar">
    <w:name w:val="Comment Text Char"/>
    <w:basedOn w:val="DefaultParagraphFont"/>
    <w:link w:val="CommentText"/>
    <w:uiPriority w:val="99"/>
    <w:rsid w:val="00782991"/>
    <w:rPr>
      <w:rFonts w:ascii="Cambria" w:eastAsiaTheme="minorEastAsia" w:hAnsi="Cambria" w:cs="Calibri"/>
      <w:sz w:val="20"/>
      <w:szCs w:val="20"/>
    </w:rPr>
  </w:style>
  <w:style w:type="paragraph" w:styleId="CommentSubject">
    <w:name w:val="annotation subject"/>
    <w:basedOn w:val="CommentText"/>
    <w:next w:val="CommentText"/>
    <w:link w:val="CommentSubjectChar"/>
    <w:uiPriority w:val="99"/>
    <w:semiHidden/>
    <w:unhideWhenUsed/>
    <w:rsid w:val="00782991"/>
    <w:rPr>
      <w:b/>
      <w:bCs/>
    </w:rPr>
  </w:style>
  <w:style w:type="character" w:customStyle="1" w:styleId="CommentSubjectChar">
    <w:name w:val="Comment Subject Char"/>
    <w:basedOn w:val="CommentTextChar"/>
    <w:link w:val="CommentSubject"/>
    <w:uiPriority w:val="99"/>
    <w:semiHidden/>
    <w:rsid w:val="00782991"/>
    <w:rPr>
      <w:rFonts w:ascii="Cambria" w:eastAsiaTheme="minorEastAsia" w:hAnsi="Cambria" w:cs="Calibri"/>
      <w:b/>
      <w:bCs/>
      <w:sz w:val="20"/>
      <w:szCs w:val="20"/>
    </w:rPr>
  </w:style>
  <w:style w:type="paragraph" w:customStyle="1" w:styleId="Bullet6">
    <w:name w:val="Bullet6"/>
    <w:qFormat/>
    <w:rsid w:val="00453A12"/>
    <w:pPr>
      <w:numPr>
        <w:numId w:val="63"/>
      </w:numPr>
      <w:spacing w:before="40" w:after="40" w:line="288" w:lineRule="auto"/>
      <w:ind w:left="2160"/>
    </w:pPr>
    <w:rPr>
      <w:rFonts w:ascii="Century" w:eastAsiaTheme="minorEastAsia" w:hAnsi="Century" w:cs="Calibri"/>
      <w:szCs w:val="24"/>
    </w:rPr>
  </w:style>
  <w:style w:type="paragraph" w:customStyle="1" w:styleId="Bullet7">
    <w:name w:val="Bullet7"/>
    <w:basedOn w:val="Normal"/>
    <w:qFormat/>
    <w:rsid w:val="00BA52E5"/>
    <w:pPr>
      <w:numPr>
        <w:ilvl w:val="2"/>
        <w:numId w:val="1"/>
      </w:numPr>
      <w:spacing w:before="40" w:after="40"/>
      <w:ind w:left="2520"/>
    </w:pPr>
  </w:style>
  <w:style w:type="paragraph" w:customStyle="1" w:styleId="Bullet8">
    <w:name w:val="Bullet8"/>
    <w:basedOn w:val="Normal"/>
    <w:qFormat/>
    <w:rsid w:val="00BA52E5"/>
    <w:pPr>
      <w:numPr>
        <w:ilvl w:val="3"/>
        <w:numId w:val="64"/>
      </w:numPr>
      <w:spacing w:before="40" w:after="40"/>
    </w:pPr>
  </w:style>
  <w:style w:type="character" w:customStyle="1" w:styleId="Heading3Char">
    <w:name w:val="Heading 3 Char"/>
    <w:basedOn w:val="DefaultParagraphFont"/>
    <w:link w:val="Heading3"/>
    <w:uiPriority w:val="9"/>
    <w:rsid w:val="003E5589"/>
    <w:rPr>
      <w:rFonts w:ascii="Calibri" w:eastAsiaTheme="majorEastAsia" w:hAnsi="Calibri" w:cs="Calibri"/>
      <w:b/>
      <w:i/>
      <w:color w:val="2E74B5" w:themeColor="accent1" w:themeShade="BF"/>
      <w:sz w:val="24"/>
      <w:szCs w:val="26"/>
    </w:rPr>
  </w:style>
  <w:style w:type="paragraph" w:styleId="TOC1">
    <w:name w:val="toc 1"/>
    <w:basedOn w:val="Normal"/>
    <w:next w:val="Normal"/>
    <w:autoRedefine/>
    <w:uiPriority w:val="39"/>
    <w:unhideWhenUsed/>
    <w:rsid w:val="009D5085"/>
    <w:pPr>
      <w:tabs>
        <w:tab w:val="right" w:leader="dot" w:pos="9350"/>
      </w:tabs>
      <w:spacing w:after="60" w:line="264" w:lineRule="auto"/>
    </w:pPr>
    <w:rPr>
      <w:rFonts w:ascii="Calibri" w:hAnsi="Calibri"/>
      <w:b/>
    </w:rPr>
  </w:style>
  <w:style w:type="paragraph" w:styleId="TOC2">
    <w:name w:val="toc 2"/>
    <w:basedOn w:val="Normal"/>
    <w:next w:val="Normal"/>
    <w:autoRedefine/>
    <w:uiPriority w:val="39"/>
    <w:unhideWhenUsed/>
    <w:rsid w:val="00453A12"/>
    <w:pPr>
      <w:spacing w:after="100"/>
      <w:ind w:left="220"/>
    </w:pPr>
    <w:rPr>
      <w:rFonts w:ascii="Calibri" w:hAnsi="Calibri"/>
    </w:rPr>
  </w:style>
  <w:style w:type="paragraph" w:styleId="TOC3">
    <w:name w:val="toc 3"/>
    <w:basedOn w:val="Normal"/>
    <w:next w:val="Normal"/>
    <w:autoRedefine/>
    <w:uiPriority w:val="39"/>
    <w:unhideWhenUsed/>
    <w:rsid w:val="00453A12"/>
    <w:pPr>
      <w:spacing w:after="100"/>
      <w:ind w:left="440"/>
    </w:pPr>
    <w:rPr>
      <w:rFonts w:ascii="Calibri" w:hAnsi="Calibri"/>
      <w:i/>
    </w:rPr>
  </w:style>
  <w:style w:type="paragraph" w:customStyle="1" w:styleId="TOC">
    <w:name w:val="TOC"/>
    <w:basedOn w:val="Heading1"/>
    <w:qFormat/>
    <w:rsid w:val="002A0529"/>
  </w:style>
  <w:style w:type="paragraph" w:styleId="ListParagraph">
    <w:name w:val="List Paragraph"/>
    <w:basedOn w:val="Normal"/>
    <w:uiPriority w:val="1"/>
    <w:qFormat/>
    <w:rsid w:val="003B5D4E"/>
    <w:pPr>
      <w:spacing w:before="0" w:after="0" w:line="240" w:lineRule="auto"/>
      <w:ind w:left="720"/>
      <w:contextualSpacing/>
    </w:pPr>
    <w:rPr>
      <w:rFonts w:asciiTheme="minorHAnsi" w:hAnsiTheme="minorHAnsi" w:cstheme="minorBidi"/>
      <w:sz w:val="24"/>
    </w:rPr>
  </w:style>
  <w:style w:type="character" w:customStyle="1" w:styleId="Normal1Char">
    <w:name w:val="Normal1 Char"/>
    <w:basedOn w:val="DefaultParagraphFont"/>
    <w:link w:val="Normal1"/>
    <w:locked/>
    <w:rsid w:val="003B5D4E"/>
    <w:rPr>
      <w:rFonts w:ascii="Arial" w:eastAsia="Arial" w:hAnsi="Arial" w:cs="Arial"/>
      <w:color w:val="000000"/>
      <w:lang w:eastAsia="ja-JP"/>
    </w:rPr>
  </w:style>
  <w:style w:type="paragraph" w:customStyle="1" w:styleId="Normal1">
    <w:name w:val="Normal1"/>
    <w:link w:val="Normal1Char"/>
    <w:rsid w:val="003B5D4E"/>
    <w:pPr>
      <w:spacing w:after="0" w:line="276" w:lineRule="auto"/>
    </w:pPr>
    <w:rPr>
      <w:rFonts w:ascii="Arial" w:eastAsia="Arial" w:hAnsi="Arial" w:cs="Arial"/>
      <w:color w:val="000000"/>
      <w:lang w:eastAsia="ja-JP"/>
    </w:rPr>
  </w:style>
  <w:style w:type="character" w:customStyle="1" w:styleId="Mention1">
    <w:name w:val="Mention1"/>
    <w:basedOn w:val="DefaultParagraphFont"/>
    <w:uiPriority w:val="99"/>
    <w:semiHidden/>
    <w:unhideWhenUsed/>
    <w:rsid w:val="00EC01EB"/>
    <w:rPr>
      <w:color w:val="2B579A"/>
      <w:shd w:val="clear" w:color="auto" w:fill="E6E6E6"/>
    </w:rPr>
  </w:style>
  <w:style w:type="character" w:customStyle="1" w:styleId="UnresolvedMention1">
    <w:name w:val="Unresolved Mention1"/>
    <w:basedOn w:val="DefaultParagraphFont"/>
    <w:uiPriority w:val="99"/>
    <w:semiHidden/>
    <w:unhideWhenUsed/>
    <w:rsid w:val="00E35C7D"/>
    <w:rPr>
      <w:color w:val="605E5C"/>
      <w:shd w:val="clear" w:color="auto" w:fill="E1DFDD"/>
    </w:rPr>
  </w:style>
  <w:style w:type="paragraph" w:styleId="BodyText">
    <w:name w:val="Body Text"/>
    <w:basedOn w:val="Normal"/>
    <w:link w:val="BodyTextChar"/>
    <w:uiPriority w:val="1"/>
    <w:qFormat/>
    <w:rsid w:val="006A543B"/>
    <w:pPr>
      <w:widowControl w:val="0"/>
      <w:autoSpaceDE w:val="0"/>
      <w:autoSpaceDN w:val="0"/>
      <w:spacing w:before="0" w:after="0" w:line="240" w:lineRule="auto"/>
    </w:pPr>
    <w:rPr>
      <w:rFonts w:ascii="Times New Roman" w:eastAsia="Times New Roman" w:hAnsi="Times New Roman" w:cs="Times New Roman"/>
      <w:sz w:val="28"/>
      <w:szCs w:val="28"/>
      <w:lang w:bidi="en-US"/>
    </w:rPr>
  </w:style>
  <w:style w:type="character" w:customStyle="1" w:styleId="BodyTextChar">
    <w:name w:val="Body Text Char"/>
    <w:basedOn w:val="DefaultParagraphFont"/>
    <w:link w:val="BodyText"/>
    <w:uiPriority w:val="1"/>
    <w:rsid w:val="006A543B"/>
    <w:rPr>
      <w:rFonts w:ascii="Times New Roman" w:eastAsia="Times New Roman" w:hAnsi="Times New Roman" w:cs="Times New Roman"/>
      <w:sz w:val="28"/>
      <w:szCs w:val="28"/>
      <w:lang w:bidi="en-US"/>
    </w:rPr>
  </w:style>
  <w:style w:type="character" w:customStyle="1" w:styleId="ui-provider">
    <w:name w:val="ui-provider"/>
    <w:basedOn w:val="DefaultParagraphFont"/>
    <w:rsid w:val="00475A4E"/>
  </w:style>
  <w:style w:type="paragraph" w:customStyle="1" w:styleId="indent-2">
    <w:name w:val="indent-2"/>
    <w:basedOn w:val="Normal"/>
    <w:rsid w:val="009A0102"/>
    <w:pPr>
      <w:spacing w:before="100" w:beforeAutospacing="1" w:after="100" w:afterAutospacing="1" w:line="240" w:lineRule="auto"/>
    </w:pPr>
    <w:rPr>
      <w:rFonts w:ascii="Times New Roman" w:eastAsia="Times New Roman" w:hAnsi="Times New Roman" w:cs="Times New Roman"/>
      <w:sz w:val="24"/>
    </w:rPr>
  </w:style>
  <w:style w:type="paragraph" w:customStyle="1" w:styleId="indent-3">
    <w:name w:val="indent-3"/>
    <w:basedOn w:val="Normal"/>
    <w:rsid w:val="009A0102"/>
    <w:pPr>
      <w:spacing w:before="100" w:beforeAutospacing="1" w:after="100" w:afterAutospacing="1" w:line="240" w:lineRule="auto"/>
    </w:pPr>
    <w:rPr>
      <w:rFonts w:ascii="Times New Roman" w:eastAsia="Times New Roman" w:hAnsi="Times New Roman" w:cs="Times New Roman"/>
      <w:sz w:val="24"/>
    </w:rPr>
  </w:style>
  <w:style w:type="character" w:customStyle="1" w:styleId="paragraph-hierarchy">
    <w:name w:val="paragraph-hierarchy"/>
    <w:basedOn w:val="DefaultParagraphFont"/>
    <w:rsid w:val="009A0102"/>
  </w:style>
  <w:style w:type="character" w:customStyle="1" w:styleId="paren">
    <w:name w:val="paren"/>
    <w:basedOn w:val="DefaultParagraphFont"/>
    <w:rsid w:val="009A0102"/>
  </w:style>
  <w:style w:type="paragraph" w:customStyle="1" w:styleId="indent-4">
    <w:name w:val="indent-4"/>
    <w:basedOn w:val="Normal"/>
    <w:rsid w:val="009A0102"/>
    <w:pPr>
      <w:spacing w:before="100" w:beforeAutospacing="1" w:after="100" w:afterAutospacing="1" w:line="240" w:lineRule="auto"/>
    </w:pPr>
    <w:rPr>
      <w:rFonts w:ascii="Times New Roman" w:eastAsia="Times New Roman" w:hAnsi="Times New Roman" w:cs="Times New Roman"/>
      <w:sz w:val="24"/>
    </w:rPr>
  </w:style>
  <w:style w:type="character" w:styleId="UnresolvedMention">
    <w:name w:val="Unresolved Mention"/>
    <w:basedOn w:val="DefaultParagraphFont"/>
    <w:uiPriority w:val="99"/>
    <w:rsid w:val="009A0102"/>
    <w:rPr>
      <w:color w:val="605E5C"/>
      <w:shd w:val="clear" w:color="auto" w:fill="E1DFDD"/>
    </w:rPr>
  </w:style>
  <w:style w:type="character" w:customStyle="1" w:styleId="fui-primitive">
    <w:name w:val="fui-primitive"/>
    <w:basedOn w:val="DefaultParagraphFont"/>
    <w:rsid w:val="00092822"/>
  </w:style>
  <w:style w:type="paragraph" w:styleId="NormalWeb">
    <w:name w:val="Normal (Web)"/>
    <w:basedOn w:val="Normal"/>
    <w:uiPriority w:val="99"/>
    <w:semiHidden/>
    <w:unhideWhenUsed/>
    <w:rsid w:val="00092822"/>
    <w:pPr>
      <w:spacing w:before="100" w:beforeAutospacing="1" w:after="100" w:afterAutospacing="1"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0766">
      <w:bodyDiv w:val="1"/>
      <w:marLeft w:val="0"/>
      <w:marRight w:val="0"/>
      <w:marTop w:val="0"/>
      <w:marBottom w:val="0"/>
      <w:divBdr>
        <w:top w:val="none" w:sz="0" w:space="0" w:color="auto"/>
        <w:left w:val="none" w:sz="0" w:space="0" w:color="auto"/>
        <w:bottom w:val="none" w:sz="0" w:space="0" w:color="auto"/>
        <w:right w:val="none" w:sz="0" w:space="0" w:color="auto"/>
      </w:divBdr>
      <w:divsChild>
        <w:div w:id="1524590168">
          <w:marLeft w:val="0"/>
          <w:marRight w:val="0"/>
          <w:marTop w:val="0"/>
          <w:marBottom w:val="0"/>
          <w:divBdr>
            <w:top w:val="none" w:sz="0" w:space="0" w:color="auto"/>
            <w:left w:val="none" w:sz="0" w:space="0" w:color="auto"/>
            <w:bottom w:val="none" w:sz="0" w:space="0" w:color="auto"/>
            <w:right w:val="none" w:sz="0" w:space="0" w:color="auto"/>
          </w:divBdr>
        </w:div>
        <w:div w:id="1612787268">
          <w:marLeft w:val="0"/>
          <w:marRight w:val="0"/>
          <w:marTop w:val="0"/>
          <w:marBottom w:val="0"/>
          <w:divBdr>
            <w:top w:val="none" w:sz="0" w:space="0" w:color="auto"/>
            <w:left w:val="none" w:sz="0" w:space="0" w:color="auto"/>
            <w:bottom w:val="none" w:sz="0" w:space="0" w:color="auto"/>
            <w:right w:val="none" w:sz="0" w:space="0" w:color="auto"/>
          </w:divBdr>
        </w:div>
      </w:divsChild>
    </w:div>
    <w:div w:id="332950397">
      <w:bodyDiv w:val="1"/>
      <w:marLeft w:val="0"/>
      <w:marRight w:val="0"/>
      <w:marTop w:val="0"/>
      <w:marBottom w:val="0"/>
      <w:divBdr>
        <w:top w:val="none" w:sz="0" w:space="0" w:color="auto"/>
        <w:left w:val="none" w:sz="0" w:space="0" w:color="auto"/>
        <w:bottom w:val="none" w:sz="0" w:space="0" w:color="auto"/>
        <w:right w:val="none" w:sz="0" w:space="0" w:color="auto"/>
      </w:divBdr>
      <w:divsChild>
        <w:div w:id="126358442">
          <w:marLeft w:val="0"/>
          <w:marRight w:val="0"/>
          <w:marTop w:val="0"/>
          <w:marBottom w:val="0"/>
          <w:divBdr>
            <w:top w:val="none" w:sz="0" w:space="0" w:color="auto"/>
            <w:left w:val="none" w:sz="0" w:space="0" w:color="auto"/>
            <w:bottom w:val="none" w:sz="0" w:space="0" w:color="auto"/>
            <w:right w:val="none" w:sz="0" w:space="0" w:color="auto"/>
          </w:divBdr>
        </w:div>
        <w:div w:id="1846243446">
          <w:marLeft w:val="0"/>
          <w:marRight w:val="0"/>
          <w:marTop w:val="0"/>
          <w:marBottom w:val="0"/>
          <w:divBdr>
            <w:top w:val="none" w:sz="0" w:space="0" w:color="auto"/>
            <w:left w:val="none" w:sz="0" w:space="0" w:color="auto"/>
            <w:bottom w:val="none" w:sz="0" w:space="0" w:color="auto"/>
            <w:right w:val="none" w:sz="0" w:space="0" w:color="auto"/>
          </w:divBdr>
        </w:div>
        <w:div w:id="2085449089">
          <w:marLeft w:val="0"/>
          <w:marRight w:val="0"/>
          <w:marTop w:val="0"/>
          <w:marBottom w:val="0"/>
          <w:divBdr>
            <w:top w:val="none" w:sz="0" w:space="0" w:color="auto"/>
            <w:left w:val="none" w:sz="0" w:space="0" w:color="auto"/>
            <w:bottom w:val="none" w:sz="0" w:space="0" w:color="auto"/>
            <w:right w:val="none" w:sz="0" w:space="0" w:color="auto"/>
          </w:divBdr>
        </w:div>
      </w:divsChild>
    </w:div>
    <w:div w:id="438263793">
      <w:bodyDiv w:val="1"/>
      <w:marLeft w:val="0"/>
      <w:marRight w:val="0"/>
      <w:marTop w:val="0"/>
      <w:marBottom w:val="0"/>
      <w:divBdr>
        <w:top w:val="none" w:sz="0" w:space="0" w:color="auto"/>
        <w:left w:val="none" w:sz="0" w:space="0" w:color="auto"/>
        <w:bottom w:val="none" w:sz="0" w:space="0" w:color="auto"/>
        <w:right w:val="none" w:sz="0" w:space="0" w:color="auto"/>
      </w:divBdr>
    </w:div>
    <w:div w:id="952515923">
      <w:bodyDiv w:val="1"/>
      <w:marLeft w:val="0"/>
      <w:marRight w:val="0"/>
      <w:marTop w:val="0"/>
      <w:marBottom w:val="0"/>
      <w:divBdr>
        <w:top w:val="none" w:sz="0" w:space="0" w:color="auto"/>
        <w:left w:val="none" w:sz="0" w:space="0" w:color="auto"/>
        <w:bottom w:val="none" w:sz="0" w:space="0" w:color="auto"/>
        <w:right w:val="none" w:sz="0" w:space="0" w:color="auto"/>
      </w:divBdr>
      <w:divsChild>
        <w:div w:id="631132950">
          <w:marLeft w:val="0"/>
          <w:marRight w:val="0"/>
          <w:marTop w:val="0"/>
          <w:marBottom w:val="0"/>
          <w:divBdr>
            <w:top w:val="none" w:sz="0" w:space="0" w:color="auto"/>
            <w:left w:val="none" w:sz="0" w:space="0" w:color="auto"/>
            <w:bottom w:val="none" w:sz="0" w:space="0" w:color="auto"/>
            <w:right w:val="none" w:sz="0" w:space="0" w:color="auto"/>
          </w:divBdr>
        </w:div>
        <w:div w:id="1092895064">
          <w:marLeft w:val="0"/>
          <w:marRight w:val="0"/>
          <w:marTop w:val="0"/>
          <w:marBottom w:val="0"/>
          <w:divBdr>
            <w:top w:val="none" w:sz="0" w:space="0" w:color="auto"/>
            <w:left w:val="none" w:sz="0" w:space="0" w:color="auto"/>
            <w:bottom w:val="none" w:sz="0" w:space="0" w:color="auto"/>
            <w:right w:val="none" w:sz="0" w:space="0" w:color="auto"/>
          </w:divBdr>
          <w:divsChild>
            <w:div w:id="600987105">
              <w:marLeft w:val="0"/>
              <w:marRight w:val="0"/>
              <w:marTop w:val="0"/>
              <w:marBottom w:val="0"/>
              <w:divBdr>
                <w:top w:val="none" w:sz="0" w:space="0" w:color="auto"/>
                <w:left w:val="none" w:sz="0" w:space="0" w:color="auto"/>
                <w:bottom w:val="none" w:sz="0" w:space="0" w:color="auto"/>
                <w:right w:val="none" w:sz="0" w:space="0" w:color="auto"/>
              </w:divBdr>
            </w:div>
            <w:div w:id="978147279">
              <w:marLeft w:val="0"/>
              <w:marRight w:val="0"/>
              <w:marTop w:val="0"/>
              <w:marBottom w:val="0"/>
              <w:divBdr>
                <w:top w:val="none" w:sz="0" w:space="0" w:color="auto"/>
                <w:left w:val="none" w:sz="0" w:space="0" w:color="auto"/>
                <w:bottom w:val="none" w:sz="0" w:space="0" w:color="auto"/>
                <w:right w:val="none" w:sz="0" w:space="0" w:color="auto"/>
              </w:divBdr>
            </w:div>
          </w:divsChild>
        </w:div>
        <w:div w:id="1862622381">
          <w:marLeft w:val="0"/>
          <w:marRight w:val="0"/>
          <w:marTop w:val="0"/>
          <w:marBottom w:val="0"/>
          <w:divBdr>
            <w:top w:val="none" w:sz="0" w:space="0" w:color="auto"/>
            <w:left w:val="none" w:sz="0" w:space="0" w:color="auto"/>
            <w:bottom w:val="none" w:sz="0" w:space="0" w:color="auto"/>
            <w:right w:val="none" w:sz="0" w:space="0" w:color="auto"/>
          </w:divBdr>
        </w:div>
        <w:div w:id="2120224094">
          <w:marLeft w:val="0"/>
          <w:marRight w:val="0"/>
          <w:marTop w:val="0"/>
          <w:marBottom w:val="0"/>
          <w:divBdr>
            <w:top w:val="none" w:sz="0" w:space="0" w:color="auto"/>
            <w:left w:val="none" w:sz="0" w:space="0" w:color="auto"/>
            <w:bottom w:val="none" w:sz="0" w:space="0" w:color="auto"/>
            <w:right w:val="none" w:sz="0" w:space="0" w:color="auto"/>
          </w:divBdr>
        </w:div>
        <w:div w:id="1581712626">
          <w:marLeft w:val="0"/>
          <w:marRight w:val="0"/>
          <w:marTop w:val="0"/>
          <w:marBottom w:val="0"/>
          <w:divBdr>
            <w:top w:val="none" w:sz="0" w:space="0" w:color="auto"/>
            <w:left w:val="none" w:sz="0" w:space="0" w:color="auto"/>
            <w:bottom w:val="none" w:sz="0" w:space="0" w:color="auto"/>
            <w:right w:val="none" w:sz="0" w:space="0" w:color="auto"/>
          </w:divBdr>
        </w:div>
        <w:div w:id="1331564822">
          <w:marLeft w:val="0"/>
          <w:marRight w:val="0"/>
          <w:marTop w:val="0"/>
          <w:marBottom w:val="0"/>
          <w:divBdr>
            <w:top w:val="none" w:sz="0" w:space="0" w:color="auto"/>
            <w:left w:val="none" w:sz="0" w:space="0" w:color="auto"/>
            <w:bottom w:val="none" w:sz="0" w:space="0" w:color="auto"/>
            <w:right w:val="none" w:sz="0" w:space="0" w:color="auto"/>
          </w:divBdr>
        </w:div>
        <w:div w:id="326636728">
          <w:marLeft w:val="0"/>
          <w:marRight w:val="0"/>
          <w:marTop w:val="0"/>
          <w:marBottom w:val="0"/>
          <w:divBdr>
            <w:top w:val="none" w:sz="0" w:space="0" w:color="auto"/>
            <w:left w:val="none" w:sz="0" w:space="0" w:color="auto"/>
            <w:bottom w:val="none" w:sz="0" w:space="0" w:color="auto"/>
            <w:right w:val="none" w:sz="0" w:space="0" w:color="auto"/>
          </w:divBdr>
        </w:div>
        <w:div w:id="1779525624">
          <w:marLeft w:val="0"/>
          <w:marRight w:val="0"/>
          <w:marTop w:val="0"/>
          <w:marBottom w:val="0"/>
          <w:divBdr>
            <w:top w:val="none" w:sz="0" w:space="0" w:color="auto"/>
            <w:left w:val="none" w:sz="0" w:space="0" w:color="auto"/>
            <w:bottom w:val="none" w:sz="0" w:space="0" w:color="auto"/>
            <w:right w:val="none" w:sz="0" w:space="0" w:color="auto"/>
          </w:divBdr>
        </w:div>
        <w:div w:id="765688507">
          <w:marLeft w:val="0"/>
          <w:marRight w:val="0"/>
          <w:marTop w:val="0"/>
          <w:marBottom w:val="0"/>
          <w:divBdr>
            <w:top w:val="none" w:sz="0" w:space="0" w:color="auto"/>
            <w:left w:val="none" w:sz="0" w:space="0" w:color="auto"/>
            <w:bottom w:val="none" w:sz="0" w:space="0" w:color="auto"/>
            <w:right w:val="none" w:sz="0" w:space="0" w:color="auto"/>
          </w:divBdr>
        </w:div>
        <w:div w:id="139541048">
          <w:marLeft w:val="0"/>
          <w:marRight w:val="0"/>
          <w:marTop w:val="0"/>
          <w:marBottom w:val="0"/>
          <w:divBdr>
            <w:top w:val="none" w:sz="0" w:space="0" w:color="auto"/>
            <w:left w:val="none" w:sz="0" w:space="0" w:color="auto"/>
            <w:bottom w:val="none" w:sz="0" w:space="0" w:color="auto"/>
            <w:right w:val="none" w:sz="0" w:space="0" w:color="auto"/>
          </w:divBdr>
        </w:div>
        <w:div w:id="172427087">
          <w:marLeft w:val="0"/>
          <w:marRight w:val="0"/>
          <w:marTop w:val="0"/>
          <w:marBottom w:val="0"/>
          <w:divBdr>
            <w:top w:val="none" w:sz="0" w:space="0" w:color="auto"/>
            <w:left w:val="none" w:sz="0" w:space="0" w:color="auto"/>
            <w:bottom w:val="none" w:sz="0" w:space="0" w:color="auto"/>
            <w:right w:val="none" w:sz="0" w:space="0" w:color="auto"/>
          </w:divBdr>
        </w:div>
        <w:div w:id="1784498390">
          <w:marLeft w:val="0"/>
          <w:marRight w:val="0"/>
          <w:marTop w:val="0"/>
          <w:marBottom w:val="0"/>
          <w:divBdr>
            <w:top w:val="none" w:sz="0" w:space="0" w:color="auto"/>
            <w:left w:val="none" w:sz="0" w:space="0" w:color="auto"/>
            <w:bottom w:val="none" w:sz="0" w:space="0" w:color="auto"/>
            <w:right w:val="none" w:sz="0" w:space="0" w:color="auto"/>
          </w:divBdr>
        </w:div>
        <w:div w:id="1292788663">
          <w:marLeft w:val="0"/>
          <w:marRight w:val="0"/>
          <w:marTop w:val="0"/>
          <w:marBottom w:val="0"/>
          <w:divBdr>
            <w:top w:val="none" w:sz="0" w:space="0" w:color="auto"/>
            <w:left w:val="none" w:sz="0" w:space="0" w:color="auto"/>
            <w:bottom w:val="none" w:sz="0" w:space="0" w:color="auto"/>
            <w:right w:val="none" w:sz="0" w:space="0" w:color="auto"/>
          </w:divBdr>
        </w:div>
        <w:div w:id="444538549">
          <w:marLeft w:val="0"/>
          <w:marRight w:val="0"/>
          <w:marTop w:val="0"/>
          <w:marBottom w:val="0"/>
          <w:divBdr>
            <w:top w:val="none" w:sz="0" w:space="0" w:color="auto"/>
            <w:left w:val="none" w:sz="0" w:space="0" w:color="auto"/>
            <w:bottom w:val="none" w:sz="0" w:space="0" w:color="auto"/>
            <w:right w:val="none" w:sz="0" w:space="0" w:color="auto"/>
          </w:divBdr>
        </w:div>
        <w:div w:id="491873531">
          <w:marLeft w:val="0"/>
          <w:marRight w:val="0"/>
          <w:marTop w:val="0"/>
          <w:marBottom w:val="0"/>
          <w:divBdr>
            <w:top w:val="none" w:sz="0" w:space="0" w:color="auto"/>
            <w:left w:val="none" w:sz="0" w:space="0" w:color="auto"/>
            <w:bottom w:val="none" w:sz="0" w:space="0" w:color="auto"/>
            <w:right w:val="none" w:sz="0" w:space="0" w:color="auto"/>
          </w:divBdr>
        </w:div>
        <w:div w:id="510485540">
          <w:marLeft w:val="0"/>
          <w:marRight w:val="0"/>
          <w:marTop w:val="0"/>
          <w:marBottom w:val="0"/>
          <w:divBdr>
            <w:top w:val="none" w:sz="0" w:space="0" w:color="auto"/>
            <w:left w:val="none" w:sz="0" w:space="0" w:color="auto"/>
            <w:bottom w:val="none" w:sz="0" w:space="0" w:color="auto"/>
            <w:right w:val="none" w:sz="0" w:space="0" w:color="auto"/>
          </w:divBdr>
        </w:div>
        <w:div w:id="1842968305">
          <w:marLeft w:val="0"/>
          <w:marRight w:val="0"/>
          <w:marTop w:val="0"/>
          <w:marBottom w:val="0"/>
          <w:divBdr>
            <w:top w:val="none" w:sz="0" w:space="0" w:color="auto"/>
            <w:left w:val="none" w:sz="0" w:space="0" w:color="auto"/>
            <w:bottom w:val="none" w:sz="0" w:space="0" w:color="auto"/>
            <w:right w:val="none" w:sz="0" w:space="0" w:color="auto"/>
          </w:divBdr>
        </w:div>
        <w:div w:id="535314761">
          <w:marLeft w:val="0"/>
          <w:marRight w:val="0"/>
          <w:marTop w:val="0"/>
          <w:marBottom w:val="0"/>
          <w:divBdr>
            <w:top w:val="none" w:sz="0" w:space="0" w:color="auto"/>
            <w:left w:val="none" w:sz="0" w:space="0" w:color="auto"/>
            <w:bottom w:val="none" w:sz="0" w:space="0" w:color="auto"/>
            <w:right w:val="none" w:sz="0" w:space="0" w:color="auto"/>
          </w:divBdr>
        </w:div>
        <w:div w:id="616135527">
          <w:marLeft w:val="0"/>
          <w:marRight w:val="0"/>
          <w:marTop w:val="0"/>
          <w:marBottom w:val="0"/>
          <w:divBdr>
            <w:top w:val="none" w:sz="0" w:space="0" w:color="auto"/>
            <w:left w:val="none" w:sz="0" w:space="0" w:color="auto"/>
            <w:bottom w:val="none" w:sz="0" w:space="0" w:color="auto"/>
            <w:right w:val="none" w:sz="0" w:space="0" w:color="auto"/>
          </w:divBdr>
        </w:div>
      </w:divsChild>
    </w:div>
    <w:div w:id="1122192553">
      <w:bodyDiv w:val="1"/>
      <w:marLeft w:val="0"/>
      <w:marRight w:val="0"/>
      <w:marTop w:val="0"/>
      <w:marBottom w:val="0"/>
      <w:divBdr>
        <w:top w:val="none" w:sz="0" w:space="0" w:color="auto"/>
        <w:left w:val="none" w:sz="0" w:space="0" w:color="auto"/>
        <w:bottom w:val="none" w:sz="0" w:space="0" w:color="auto"/>
        <w:right w:val="none" w:sz="0" w:space="0" w:color="auto"/>
      </w:divBdr>
    </w:div>
    <w:div w:id="20004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mpliance@pruitthealthpremier.com"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mpliance@pruitthealthpremier.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compliance@pruitthealthpremi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say%20Jimenez\Desktop\Procedur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484214-f0e4-47d7-ac5c-d4c7be57cc04">
      <Terms xmlns="http://schemas.microsoft.com/office/infopath/2007/PartnerControls"/>
    </lcf76f155ced4ddcb4097134ff3c332f>
    <TaxCatchAll xmlns="27754077-bc64-4c67-a5bf-9aa164d544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5B73CE1955CD44A965CB0F4D8C94F4" ma:contentTypeVersion="16" ma:contentTypeDescription="Create a new document." ma:contentTypeScope="" ma:versionID="8a6d3e2fe3ff0d58c45820eb635a6b4b">
  <xsd:schema xmlns:xsd="http://www.w3.org/2001/XMLSchema" xmlns:xs="http://www.w3.org/2001/XMLSchema" xmlns:p="http://schemas.microsoft.com/office/2006/metadata/properties" xmlns:ns2="5d484214-f0e4-47d7-ac5c-d4c7be57cc04" xmlns:ns3="27754077-bc64-4c67-a5bf-9aa164d54402" targetNamespace="http://schemas.microsoft.com/office/2006/metadata/properties" ma:root="true" ma:fieldsID="448aae35d96e7d86a69a58f96921e775" ns2:_="" ns3:_="">
    <xsd:import namespace="5d484214-f0e4-47d7-ac5c-d4c7be57cc04"/>
    <xsd:import namespace="27754077-bc64-4c67-a5bf-9aa164d544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84214-f0e4-47d7-ac5c-d4c7be57cc0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4a779f-41f0-48f3-a6e6-0dbde840628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54077-bc64-4c67-a5bf-9aa164d54402"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34ee293-862c-4e1b-a7e0-978a9be2fb22}" ma:internalName="TaxCatchAll" ma:showField="CatchAllData" ma:web="27754077-bc64-4c67-a5bf-9aa164d544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A20BA-4A4C-4BA1-92D4-90AFE0D17D70}">
  <ds:schemaRefs>
    <ds:schemaRef ds:uri="http://schemas.microsoft.com/office/2006/metadata/properties"/>
    <ds:schemaRef ds:uri="http://schemas.microsoft.com/office/infopath/2007/PartnerControls"/>
    <ds:schemaRef ds:uri="5d484214-f0e4-47d7-ac5c-d4c7be57cc04"/>
    <ds:schemaRef ds:uri="27754077-bc64-4c67-a5bf-9aa164d54402"/>
  </ds:schemaRefs>
</ds:datastoreItem>
</file>

<file path=customXml/itemProps2.xml><?xml version="1.0" encoding="utf-8"?>
<ds:datastoreItem xmlns:ds="http://schemas.openxmlformats.org/officeDocument/2006/customXml" ds:itemID="{B3F1FCBD-F226-41D7-B8B4-387CA4521441}">
  <ds:schemaRefs>
    <ds:schemaRef ds:uri="http://schemas.openxmlformats.org/officeDocument/2006/bibliography"/>
  </ds:schemaRefs>
</ds:datastoreItem>
</file>

<file path=customXml/itemProps3.xml><?xml version="1.0" encoding="utf-8"?>
<ds:datastoreItem xmlns:ds="http://schemas.openxmlformats.org/officeDocument/2006/customXml" ds:itemID="{0EF11C79-B309-499C-9EC6-3F31B0745A91}">
  <ds:schemaRefs>
    <ds:schemaRef ds:uri="http://schemas.microsoft.com/sharepoint/v3/contenttype/forms"/>
  </ds:schemaRefs>
</ds:datastoreItem>
</file>

<file path=customXml/itemProps4.xml><?xml version="1.0" encoding="utf-8"?>
<ds:datastoreItem xmlns:ds="http://schemas.openxmlformats.org/officeDocument/2006/customXml" ds:itemID="{BAB7F8C2-6300-410E-B8E1-4A71E5E40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84214-f0e4-47d7-ac5c-d4c7be57cc04"/>
    <ds:schemaRef ds:uri="27754077-bc64-4c67-a5bf-9aa164d54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Procedure_Template</Template>
  <TotalTime>1</TotalTime>
  <Pages>19</Pages>
  <Words>5895</Words>
  <Characters>33602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PruittHealth Premier</dc:creator>
  <cp:lastModifiedBy>Monica Thomason</cp:lastModifiedBy>
  <cp:revision>2</cp:revision>
  <cp:lastPrinted>2016-12-09T13:47:00Z</cp:lastPrinted>
  <dcterms:created xsi:type="dcterms:W3CDTF">2024-11-14T16:16:00Z</dcterms:created>
  <dcterms:modified xsi:type="dcterms:W3CDTF">2024-11-14T16:16:00Z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0x010100215B73CE1955CD44A965CB0F4D8C94F4</vt:lpwstr>
  </property>
  <property fmtid="{D5CDD505-2E9C-101B-9397-08002B2CF9AE}" pid="3" name="_dlc_DocIdItemGuid">
    <vt:lpwstr>8c446c09-34c5-4164-b8f3-aae2d8a98e04</vt:lpwstr>
  </property>
  <property fmtid="{D5CDD505-2E9C-101B-9397-08002B2CF9AE}" pid="4" name="Order">
    <vt:r8>47800</vt:r8>
  </property>
  <property fmtid="{D5CDD505-2E9C-101B-9397-08002B2CF9AE}" pid="5" name="_ExtendedDescription">
    <vt:lpwstr/>
  </property>
  <property fmtid="{D5CDD505-2E9C-101B-9397-08002B2CF9AE}" pid="6" name="MediaServiceImageTags">
    <vt:lpwstr/>
  </property>
  <property fmtid="{D5CDD505-2E9C-101B-9397-08002B2CF9AE}" pid="7" name="MSIP_Label_defa4170-0d19-0005-0004-bc88714345d2_Enabled">
    <vt:lpwstr>true</vt:lpwstr>
  </property>
  <property fmtid="{D5CDD505-2E9C-101B-9397-08002B2CF9AE}" pid="8" name="MSIP_Label_defa4170-0d19-0005-0004-bc88714345d2_SetDate">
    <vt:lpwstr>2024-11-14T16:16:02Z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0a0816ff-d800-4227-bad5-db802f2e234a</vt:lpwstr>
  </property>
  <property fmtid="{D5CDD505-2E9C-101B-9397-08002B2CF9AE}" pid="12" name="MSIP_Label_defa4170-0d19-0005-0004-bc88714345d2_ActionId">
    <vt:lpwstr>5c807dd5-a25e-4483-8924-a767c1878252</vt:lpwstr>
  </property>
  <property fmtid="{D5CDD505-2E9C-101B-9397-08002B2CF9AE}" pid="13" name="MSIP_Label_defa4170-0d19-0005-0004-bc88714345d2_ContentBits">
    <vt:lpwstr>0</vt:lpwstr>
  </property>
</Properties>
</file>